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ascii="Times New Roman"/>
          <w:sz w:val="20"/>
        </w:rPr>
      </w:pPr>
    </w:p>
    <w:p>
      <w:pPr>
        <w:pStyle w:val="10"/>
        <w:rPr>
          <w:rFonts w:ascii="Times New Roman"/>
          <w:sz w:val="20"/>
        </w:rPr>
      </w:pPr>
    </w:p>
    <w:p>
      <w:pPr>
        <w:pStyle w:val="10"/>
        <w:spacing w:before="2"/>
        <w:rPr>
          <w:rFonts w:ascii="Times New Roman"/>
          <w:sz w:val="18"/>
        </w:rPr>
      </w:pPr>
    </w:p>
    <w:p>
      <w:pPr>
        <w:spacing w:before="84"/>
        <w:ind w:left="708" w:right="708"/>
        <w:jc w:val="center"/>
        <w:rPr>
          <w:b/>
          <w:sz w:val="48"/>
          <w:lang w:val="pt-BR"/>
        </w:rPr>
      </w:pPr>
      <w:r>
        <w:rPr>
          <w:b/>
          <w:color w:val="585858"/>
          <w:sz w:val="48"/>
          <w:lang w:val="pt-BR"/>
        </w:rPr>
        <w:t>Iniciativa de promoção SFD</w:t>
      </w:r>
    </w:p>
    <w:p>
      <w:pPr>
        <w:pStyle w:val="10"/>
        <w:rPr>
          <w:b/>
          <w:sz w:val="54"/>
          <w:lang w:val="pt-BR"/>
        </w:rPr>
      </w:pPr>
    </w:p>
    <w:p>
      <w:pPr>
        <w:pStyle w:val="10"/>
        <w:rPr>
          <w:b/>
          <w:sz w:val="54"/>
          <w:lang w:val="pt-BR"/>
        </w:rPr>
      </w:pPr>
    </w:p>
    <w:p>
      <w:pPr>
        <w:pStyle w:val="10"/>
        <w:rPr>
          <w:b/>
          <w:sz w:val="54"/>
          <w:lang w:val="pt-BR"/>
        </w:rPr>
      </w:pPr>
    </w:p>
    <w:p>
      <w:pPr>
        <w:pStyle w:val="10"/>
        <w:rPr>
          <w:b/>
          <w:sz w:val="54"/>
          <w:lang w:val="pt-BR"/>
        </w:rPr>
      </w:pPr>
    </w:p>
    <w:p>
      <w:pPr>
        <w:pStyle w:val="10"/>
        <w:rPr>
          <w:b/>
          <w:sz w:val="54"/>
          <w:lang w:val="pt-BR"/>
        </w:rPr>
      </w:pPr>
    </w:p>
    <w:p>
      <w:pPr>
        <w:spacing w:before="376"/>
        <w:ind w:left="708" w:right="708"/>
        <w:jc w:val="center"/>
        <w:rPr>
          <w:b/>
          <w:sz w:val="48"/>
          <w:lang w:val="pt-BR"/>
        </w:rPr>
      </w:pPr>
      <w:r>
        <w:rPr>
          <w:b/>
          <w:color w:val="585858"/>
          <w:sz w:val="48"/>
          <w:lang w:val="pt-BR"/>
        </w:rPr>
        <w:t>Procedimento de revisão SFD</w:t>
      </w:r>
    </w:p>
    <w:p>
      <w:pPr>
        <w:spacing w:before="115"/>
        <w:ind w:left="708" w:right="708"/>
        <w:jc w:val="center"/>
        <w:rPr>
          <w:b/>
          <w:sz w:val="36"/>
          <w:lang w:val="pt-BR"/>
        </w:rPr>
      </w:pPr>
      <w:r>
        <w:rPr>
          <w:b/>
          <w:color w:val="585858"/>
          <w:sz w:val="36"/>
          <w:lang w:val="pt-BR"/>
        </w:rPr>
        <w:t xml:space="preserve">Instruções e </w:t>
      </w:r>
      <w:r>
        <w:rPr>
          <w:b/>
          <w:color w:val="585858"/>
          <w:sz w:val="36"/>
          <w:lang w:val="es-ES"/>
        </w:rPr>
        <w:t>diretrizes</w:t>
      </w:r>
      <w:r>
        <w:rPr>
          <w:b/>
          <w:color w:val="585858"/>
          <w:sz w:val="36"/>
          <w:lang w:val="pt-BR"/>
        </w:rPr>
        <w:t xml:space="preserve"> para autores e revisores de SFD</w:t>
      </w:r>
    </w:p>
    <w:p>
      <w:pPr>
        <w:pStyle w:val="10"/>
        <w:spacing w:before="2"/>
        <w:rPr>
          <w:b/>
          <w:sz w:val="57"/>
          <w:lang w:val="pt-BR"/>
        </w:rPr>
      </w:pPr>
    </w:p>
    <w:p>
      <w:pPr>
        <w:pStyle w:val="10"/>
        <w:ind w:left="708" w:right="708"/>
        <w:jc w:val="center"/>
        <w:rPr>
          <w:color w:val="585858"/>
          <w:lang w:val="pt-BR"/>
        </w:rPr>
      </w:pPr>
      <w:r>
        <w:rPr>
          <w:color w:val="585858"/>
          <w:lang w:val="pt-BR"/>
        </w:rPr>
        <w:t>Em vigor: novembro de 2017</w:t>
      </w:r>
    </w:p>
    <w:p>
      <w:pPr>
        <w:pStyle w:val="10"/>
        <w:ind w:left="708" w:right="708"/>
        <w:jc w:val="center"/>
        <w:rPr>
          <w:color w:val="585858"/>
          <w:lang w:val="pt-BR"/>
        </w:rPr>
      </w:pPr>
      <w:r>
        <w:rPr>
          <w:color w:val="585858"/>
          <w:lang w:val="pt-BR"/>
        </w:rPr>
        <w:t>Atualizado: novembro de 2020</w:t>
      </w: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spacing w:before="6"/>
        <w:rPr>
          <w:sz w:val="28"/>
          <w:lang w:val="pt-BR"/>
        </w:rPr>
      </w:pPr>
      <w:r>
        <w:rPr>
          <w:sz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3568065</wp:posOffset>
            </wp:positionV>
            <wp:extent cx="7556500" cy="251460"/>
            <wp:effectExtent l="0" t="0" r="0" b="2540"/>
            <wp:wrapNone/>
            <wp:docPr id="13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10224770"/>
                      <a:ext cx="75565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1610995</wp:posOffset>
            </wp:positionH>
            <wp:positionV relativeFrom="paragraph">
              <wp:posOffset>233045</wp:posOffset>
            </wp:positionV>
            <wp:extent cx="4277995" cy="2248535"/>
            <wp:effectExtent l="0" t="0" r="0" b="0"/>
            <wp:wrapTopAndBottom/>
            <wp:docPr id="3" name="image3.jpeg" descr="cid:image001.jpg@01D3E3BE.40E02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 descr="cid:image001.jpg@01D3E3BE.40E02880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8118" cy="2248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28"/>
          <w:lang w:val="pt-BR"/>
        </w:rPr>
        <w:sectPr>
          <w:headerReference r:id="rId5" w:type="default"/>
          <w:type w:val="continuous"/>
          <w:pgSz w:w="11900" w:h="16850"/>
          <w:pgMar w:top="1660" w:right="1680" w:bottom="0" w:left="1680" w:header="141" w:footer="720" w:gutter="0"/>
          <w:pgNumType w:fmt="decimal"/>
          <w:cols w:space="720" w:num="1"/>
        </w:sect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rPr>
          <w:sz w:val="20"/>
          <w:lang w:val="pt-BR"/>
        </w:rPr>
      </w:pPr>
    </w:p>
    <w:p>
      <w:pPr>
        <w:pStyle w:val="10"/>
        <w:spacing w:before="1"/>
        <w:rPr>
          <w:sz w:val="12"/>
          <w:lang w:val="pt-BR"/>
        </w:rPr>
      </w:pPr>
    </w:p>
    <w:p>
      <w:pPr>
        <w:pStyle w:val="10"/>
        <w:ind w:left="10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5545" cy="2084070"/>
                <wp:effectExtent l="0" t="0" r="0" b="0"/>
                <wp:docPr id="1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65545" cy="20840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spacing w:before="197"/>
                              <w:ind w:left="149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color w:val="585858"/>
                                <w:lang w:val="pt-BR"/>
                              </w:rPr>
                              <w:t>Procedimento de revisão SFD</w:t>
                            </w:r>
                          </w:p>
                          <w:p>
                            <w:pPr>
                              <w:pStyle w:val="10"/>
                              <w:rPr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4"/>
                              <w:rPr>
                                <w:sz w:val="25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color w:val="585858"/>
                                <w:lang w:val="pt-BR"/>
                              </w:rPr>
                              <w:t>© Direitos de autor</w:t>
                            </w:r>
                          </w:p>
                          <w:p>
                            <w:pPr>
                              <w:pStyle w:val="10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8"/>
                                <w:szCs w:val="18"/>
                                <w:lang w:val="pt-B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Todos os materiais da Iniciativa de Promoção SFD estão disponíveis gratuitamente em concordância com o conceito de open-source para o desenvolvimento de capacitação e uso sem fins lucrativos, desde que a fonte, quando utilizada, seja devidamente mencionada. Os usuários devem sempre dar créditos nas citações ao autor original, à fonte e ao detentor dos direitos autorais</w:t>
                            </w:r>
                            <w:r>
                              <w:rPr>
                                <w:rFonts w:hint="default"/>
                                <w:color w:val="595959" w:themeColor="text1" w:themeTint="A6"/>
                                <w:sz w:val="18"/>
                                <w:szCs w:val="18"/>
                                <w:lang w:val="es-E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pStyle w:val="10"/>
                              <w:spacing w:before="8"/>
                              <w:rPr>
                                <w:sz w:val="21"/>
                                <w:lang w:val="pt-BR"/>
                              </w:rPr>
                            </w:pPr>
                          </w:p>
                          <w:p>
                            <w:pPr>
                              <w:ind w:left="149"/>
                              <w:rPr>
                                <w:sz w:val="18"/>
                                <w:lang w:val="pt-BR"/>
                              </w:rPr>
                            </w:pPr>
                            <w:r>
                              <w:rPr>
                                <w:color w:val="585858"/>
                                <w:sz w:val="18"/>
                                <w:lang w:val="pt-BR"/>
                              </w:rPr>
                              <w:t>Este documento está disponível em</w:t>
                            </w:r>
                          </w:p>
                          <w:p>
                            <w:pPr>
                              <w:pStyle w:val="10"/>
                              <w:spacing w:before="149"/>
                              <w:ind w:left="149"/>
                              <w:rPr>
                                <w:lang w:val="pt-BR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"http://www.sfd.susana.org/"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lang w:val="pt-BR"/>
                              </w:rPr>
                              <w:t>www.sfd.susana.org</w:t>
                            </w:r>
                            <w:r>
                              <w:rPr>
                                <w:lang w:val="pt-B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6" o:spt="202" type="#_x0000_t202" style="height:164.1pt;width:493.35pt;" fillcolor="#F1F1F1" filled="t" stroked="f" coordsize="21600,21600" o:gfxdata="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p0gLvTAAAABQEAAA8AAAAAAAAAAQAgAAAAIgAAAGRycy9kb3ducmV2LnhtbFBL&#10;AQIUABQAAAAIAIdO4kDk3ZjD+wEAAP8DAAAOAAAAAAAAAAEAIAAAACIBAABkcnMvZTJvRG9jLnht&#10;bFBLBQYAAAAABgAGAFkBAACP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0"/>
                        <w:spacing w:before="197"/>
                        <w:ind w:left="149"/>
                        <w:rPr>
                          <w:lang w:val="pt-BR"/>
                        </w:rPr>
                      </w:pPr>
                      <w:r>
                        <w:rPr>
                          <w:color w:val="585858"/>
                          <w:lang w:val="pt-BR"/>
                        </w:rPr>
                        <w:t>Procedimento de revisão SFD</w:t>
                      </w:r>
                    </w:p>
                    <w:p>
                      <w:pPr>
                        <w:pStyle w:val="10"/>
                        <w:rPr>
                          <w:sz w:val="24"/>
                          <w:lang w:val="pt-BR"/>
                        </w:rPr>
                      </w:pPr>
                    </w:p>
                    <w:p>
                      <w:pPr>
                        <w:pStyle w:val="10"/>
                        <w:spacing w:before="4"/>
                        <w:rPr>
                          <w:sz w:val="25"/>
                          <w:lang w:val="pt-BR"/>
                        </w:rPr>
                      </w:pPr>
                    </w:p>
                    <w:p>
                      <w:pPr>
                        <w:pStyle w:val="10"/>
                        <w:rPr>
                          <w:lang w:val="pt-BR"/>
                        </w:rPr>
                      </w:pPr>
                      <w:r>
                        <w:rPr>
                          <w:color w:val="585858"/>
                          <w:lang w:val="pt-BR"/>
                        </w:rPr>
                        <w:t>© Direitos de autor</w:t>
                      </w:r>
                    </w:p>
                    <w:p>
                      <w:pPr>
                        <w:pStyle w:val="10"/>
                        <w:rPr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color w:val="595959" w:themeColor="text1" w:themeTint="A6"/>
                          <w:sz w:val="18"/>
                          <w:szCs w:val="18"/>
                          <w:lang w:val="pt-B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Todos os materiais da Iniciativa de Promoção SFD estão disponíveis gratuitamente em concordância com o conceito de open-source para o desenvolvimento de capacitação e uso sem fins lucrativos, desde que a fonte, quando utilizada, seja devidamente mencionada. Os usuários devem sempre dar créditos nas citações ao autor original, à fonte e ao detentor dos direitos autorais</w:t>
                      </w:r>
                      <w:r>
                        <w:rPr>
                          <w:rFonts w:hint="default"/>
                          <w:color w:val="595959" w:themeColor="text1" w:themeTint="A6"/>
                          <w:sz w:val="18"/>
                          <w:szCs w:val="18"/>
                          <w:lang w:val="es-E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</w:p>
                    <w:p>
                      <w:pPr>
                        <w:pStyle w:val="10"/>
                        <w:spacing w:before="8"/>
                        <w:rPr>
                          <w:sz w:val="21"/>
                          <w:lang w:val="pt-BR"/>
                        </w:rPr>
                      </w:pPr>
                    </w:p>
                    <w:p>
                      <w:pPr>
                        <w:ind w:left="149"/>
                        <w:rPr>
                          <w:sz w:val="18"/>
                          <w:lang w:val="pt-BR"/>
                        </w:rPr>
                      </w:pPr>
                      <w:r>
                        <w:rPr>
                          <w:color w:val="585858"/>
                          <w:sz w:val="18"/>
                          <w:lang w:val="pt-BR"/>
                        </w:rPr>
                        <w:t>Este documento está disponível em</w:t>
                      </w:r>
                    </w:p>
                    <w:p>
                      <w:pPr>
                        <w:pStyle w:val="10"/>
                        <w:spacing w:before="149"/>
                        <w:ind w:left="149"/>
                        <w:rPr>
                          <w:lang w:val="pt-BR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"http://www.sfd.susana.org/" \h </w:instrText>
                      </w:r>
                      <w:r>
                        <w:fldChar w:fldCharType="separate"/>
                      </w:r>
                      <w:r>
                        <w:rPr>
                          <w:lang w:val="pt-BR"/>
                        </w:rPr>
                        <w:t>www.sfd.susana.org</w:t>
                      </w:r>
                      <w:r>
                        <w:rPr>
                          <w:lang w:val="pt-BR"/>
                        </w:rPr>
                        <w:fldChar w:fldCharType="end"/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sz w:val="20"/>
        </w:rPr>
        <w:sectPr>
          <w:headerReference r:id="rId6" w:type="default"/>
          <w:footerReference r:id="rId7" w:type="default"/>
          <w:pgSz w:w="11910" w:h="16840"/>
          <w:pgMar w:top="1620" w:right="1160" w:bottom="420" w:left="660" w:header="141" w:footer="237" w:gutter="0"/>
          <w:pgNumType w:fmt="decimal" w:start="2"/>
          <w:cols w:space="720" w:num="1"/>
        </w:sectPr>
      </w:pPr>
    </w:p>
    <w:p>
      <w:pPr>
        <w:spacing w:before="1"/>
        <w:ind w:left="758"/>
        <w:rPr>
          <w:b/>
          <w:sz w:val="28"/>
        </w:rPr>
      </w:pPr>
      <w:r>
        <w:rPr>
          <w:b/>
          <w:sz w:val="28"/>
        </w:rPr>
        <w:t>Conteúdo</w:t>
      </w:r>
    </w:p>
    <w:p>
      <w:pPr>
        <w:pStyle w:val="15"/>
        <w:tabs>
          <w:tab w:val="right" w:leader="dot" w:pos="10090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fldChar w:fldCharType="begin"/>
      </w:r>
      <w:r>
        <w:instrText xml:space="preserve"> HYPERLINK \l _Toc2668 </w:instrText>
      </w:r>
      <w:r>
        <w:fldChar w:fldCharType="separate"/>
      </w:r>
      <w:r>
        <w:rPr>
          <w:rFonts w:hint="default" w:ascii="Arial" w:hAnsi="Arial" w:eastAsia="Arial" w:cs="Arial"/>
          <w:bCs/>
          <w:i w:val="0"/>
          <w:iCs/>
          <w:spacing w:val="-1"/>
          <w:w w:val="100"/>
          <w:szCs w:val="24"/>
          <w:lang w:val="de-DE" w:eastAsia="de-DE" w:bidi="de-DE"/>
        </w:rPr>
        <w:t xml:space="preserve">1. </w:t>
      </w:r>
      <w:r>
        <w:rPr>
          <w:bCs/>
          <w:i w:val="0"/>
          <w:iCs/>
          <w:szCs w:val="24"/>
        </w:rPr>
        <w:t>Introdução</w:t>
      </w:r>
      <w:r>
        <w:tab/>
      </w:r>
      <w:r>
        <w:fldChar w:fldCharType="begin"/>
      </w:r>
      <w:r>
        <w:instrText xml:space="preserve"> PAGEREF _Toc2668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090"/>
        </w:tabs>
      </w:pPr>
      <w:r>
        <w:fldChar w:fldCharType="begin"/>
      </w:r>
      <w:r>
        <w:instrText xml:space="preserve"> HYPERLINK \l _Toc15861 </w:instrText>
      </w:r>
      <w:r>
        <w:fldChar w:fldCharType="separate"/>
      </w:r>
      <w:r>
        <w:rPr>
          <w:rFonts w:hint="default" w:ascii="Arial" w:hAnsi="Arial" w:eastAsia="Arial" w:cs="Arial"/>
          <w:bCs/>
          <w:i w:val="0"/>
          <w:iCs/>
          <w:spacing w:val="-1"/>
          <w:w w:val="100"/>
          <w:szCs w:val="24"/>
          <w:lang w:val="de-DE" w:eastAsia="de-DE" w:bidi="de-DE"/>
        </w:rPr>
        <w:t xml:space="preserve">2. </w:t>
      </w:r>
      <w:r>
        <w:rPr>
          <w:bCs/>
          <w:i w:val="0"/>
          <w:iCs/>
          <w:szCs w:val="24"/>
        </w:rPr>
        <w:t>Lista de verificação do u</w:t>
      </w:r>
      <w:r>
        <w:rPr>
          <w:rFonts w:hint="default"/>
          <w:bCs/>
          <w:i w:val="0"/>
          <w:iCs/>
          <w:szCs w:val="24"/>
          <w:lang w:val="es-ES"/>
        </w:rPr>
        <w:t>suário</w:t>
      </w:r>
      <w:r>
        <w:tab/>
      </w:r>
      <w:r>
        <w:fldChar w:fldCharType="begin"/>
      </w:r>
      <w:r>
        <w:instrText xml:space="preserve"> PAGEREF _Toc15861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090"/>
        </w:tabs>
      </w:pPr>
      <w:r>
        <w:fldChar w:fldCharType="begin"/>
      </w:r>
      <w:r>
        <w:instrText xml:space="preserve"> HYPERLINK \l _Toc7549 </w:instrText>
      </w:r>
      <w:r>
        <w:fldChar w:fldCharType="separate"/>
      </w:r>
      <w:r>
        <w:rPr>
          <w:rFonts w:hint="default" w:ascii="Arial" w:hAnsi="Arial" w:eastAsia="Arial" w:cs="Arial"/>
          <w:bCs/>
          <w:i w:val="0"/>
          <w:iCs/>
          <w:spacing w:val="-1"/>
          <w:w w:val="100"/>
          <w:szCs w:val="24"/>
          <w:lang w:val="de-DE" w:eastAsia="de-DE" w:bidi="de-DE"/>
        </w:rPr>
        <w:t xml:space="preserve">3. </w:t>
      </w:r>
      <w:r>
        <w:rPr>
          <w:bCs/>
          <w:i w:val="0"/>
          <w:iCs/>
          <w:szCs w:val="24"/>
          <w:lang w:val="pt-BR"/>
        </w:rPr>
        <w:t>Autoavaliação pelo utilizador das fontes de dados utilizadas</w:t>
      </w:r>
      <w:r>
        <w:tab/>
      </w:r>
      <w:r>
        <w:fldChar w:fldCharType="begin"/>
      </w:r>
      <w:r>
        <w:instrText xml:space="preserve"> PAGEREF _Toc7549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10090"/>
        </w:tabs>
      </w:pPr>
      <w:r>
        <w:fldChar w:fldCharType="begin"/>
      </w:r>
      <w:r>
        <w:instrText xml:space="preserve"> HYPERLINK \l _Toc15016 </w:instrText>
      </w:r>
      <w:r>
        <w:fldChar w:fldCharType="separate"/>
      </w:r>
      <w:r>
        <w:rPr>
          <w:rFonts w:hint="default"/>
          <w:szCs w:val="24"/>
          <w:lang w:val="es-ES"/>
        </w:rPr>
        <w:t xml:space="preserve">3.1 </w:t>
      </w:r>
      <w:r>
        <w:rPr>
          <w:szCs w:val="24"/>
        </w:rPr>
        <w:t>Breve descrição do procedimento</w:t>
      </w:r>
      <w:r>
        <w:tab/>
      </w:r>
      <w:r>
        <w:fldChar w:fldCharType="begin"/>
      </w:r>
      <w:r>
        <w:instrText xml:space="preserve"> PAGEREF _Toc15016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10090"/>
        </w:tabs>
      </w:pPr>
      <w:r>
        <w:fldChar w:fldCharType="begin"/>
      </w:r>
      <w:r>
        <w:instrText xml:space="preserve"> HYPERLINK \l _Toc29009 </w:instrText>
      </w:r>
      <w:r>
        <w:fldChar w:fldCharType="separate"/>
      </w:r>
      <w:r>
        <w:rPr>
          <w:rFonts w:hint="default"/>
          <w:szCs w:val="24"/>
          <w:lang w:val="es-ES"/>
        </w:rPr>
        <w:t xml:space="preserve">3.2 </w:t>
      </w:r>
      <w:r>
        <w:rPr>
          <w:szCs w:val="24"/>
          <w:lang w:val="pt-BR"/>
        </w:rPr>
        <w:t>Rubrica para avaliar a credibilidade dos dados e das fontes de informação</w:t>
      </w:r>
      <w:r>
        <w:tab/>
      </w:r>
      <w:r>
        <w:fldChar w:fldCharType="begin"/>
      </w:r>
      <w:r>
        <w:instrText xml:space="preserve"> PAGEREF _Toc29009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10090"/>
        </w:tabs>
      </w:pPr>
      <w:r>
        <w:fldChar w:fldCharType="begin"/>
      </w:r>
      <w:r>
        <w:instrText xml:space="preserve"> HYPERLINK \l _Toc7812 </w:instrText>
      </w:r>
      <w:r>
        <w:fldChar w:fldCharType="separate"/>
      </w:r>
      <w:r>
        <w:rPr>
          <w:rFonts w:hint="default" w:ascii="Arial" w:hAnsi="Arial" w:eastAsia="Arial" w:cs="Arial"/>
          <w:bCs/>
          <w:w w:val="100"/>
          <w:szCs w:val="22"/>
          <w:lang w:val="de-DE" w:eastAsia="de-DE" w:bidi="de-DE"/>
        </w:rPr>
        <w:t xml:space="preserve">3.2.1 </w:t>
      </w:r>
      <w:r>
        <w:rPr>
          <w:lang w:val="pt-BR"/>
        </w:rPr>
        <w:t>Registos municipais, de serviços públicos ou de fornecedores privados de serviços locais</w:t>
      </w:r>
      <w:r>
        <w:tab/>
      </w:r>
      <w:r>
        <w:fldChar w:fldCharType="begin"/>
      </w:r>
      <w:r>
        <w:instrText xml:space="preserve"> PAGEREF _Toc7812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10090"/>
        </w:tabs>
      </w:pPr>
      <w:r>
        <w:fldChar w:fldCharType="begin"/>
      </w:r>
      <w:r>
        <w:instrText xml:space="preserve"> HYPERLINK \l _Toc28752 </w:instrText>
      </w:r>
      <w:r>
        <w:fldChar w:fldCharType="separate"/>
      </w:r>
      <w:r>
        <w:rPr>
          <w:rFonts w:hint="default" w:ascii="Arial" w:hAnsi="Arial" w:eastAsia="Arial" w:cs="Arial"/>
          <w:bCs/>
          <w:w w:val="100"/>
          <w:szCs w:val="22"/>
          <w:lang w:val="de-DE" w:eastAsia="de-DE" w:bidi="de-DE"/>
        </w:rPr>
        <w:t xml:space="preserve">3.2.2 </w:t>
      </w:r>
      <w:r>
        <w:t>Estudos documentados</w:t>
      </w:r>
      <w:r>
        <w:tab/>
      </w:r>
      <w:r>
        <w:fldChar w:fldCharType="begin"/>
      </w:r>
      <w:r>
        <w:instrText xml:space="preserve"> PAGEREF _Toc28752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10090"/>
        </w:tabs>
      </w:pPr>
      <w:r>
        <w:fldChar w:fldCharType="begin"/>
      </w:r>
      <w:r>
        <w:instrText xml:space="preserve"> HYPERLINK \l _Toc18416 </w:instrText>
      </w:r>
      <w:r>
        <w:fldChar w:fldCharType="separate"/>
      </w:r>
      <w:r>
        <w:rPr>
          <w:rFonts w:hint="default" w:ascii="Arial" w:hAnsi="Arial" w:eastAsia="Arial" w:cs="Arial"/>
          <w:bCs/>
          <w:w w:val="100"/>
          <w:szCs w:val="22"/>
          <w:lang w:val="de-DE" w:eastAsia="de-DE" w:bidi="de-DE"/>
        </w:rPr>
        <w:t xml:space="preserve">3.2.3 </w:t>
      </w:r>
      <w:r>
        <w:t>E</w:t>
      </w:r>
      <w:r>
        <w:rPr>
          <w:rFonts w:hint="default"/>
          <w:lang w:val="es-ES"/>
        </w:rPr>
        <w:t>ICs e DGFs</w:t>
      </w:r>
      <w:r>
        <w:tab/>
      </w:r>
      <w:r>
        <w:fldChar w:fldCharType="begin"/>
      </w:r>
      <w:r>
        <w:instrText xml:space="preserve"> PAGEREF _Toc18416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10090"/>
        </w:tabs>
      </w:pPr>
      <w:r>
        <w:fldChar w:fldCharType="begin"/>
      </w:r>
      <w:r>
        <w:instrText xml:space="preserve"> HYPERLINK \l _Toc3704 </w:instrText>
      </w:r>
      <w:r>
        <w:fldChar w:fldCharType="separate"/>
      </w:r>
      <w:r>
        <w:rPr>
          <w:rFonts w:hint="default" w:ascii="Arial" w:hAnsi="Arial" w:eastAsia="Arial" w:cs="Arial"/>
          <w:bCs/>
          <w:w w:val="100"/>
          <w:szCs w:val="22"/>
          <w:lang w:val="de-DE" w:eastAsia="de-DE" w:bidi="de-DE"/>
        </w:rPr>
        <w:t xml:space="preserve">3.2.4 </w:t>
      </w:r>
      <w:r>
        <w:rPr>
          <w:lang w:val="pt-BR"/>
        </w:rPr>
        <w:t>Observação (incluindo potenciais entrevistas relacionadas)</w:t>
      </w:r>
      <w:r>
        <w:tab/>
      </w:r>
      <w:r>
        <w:fldChar w:fldCharType="begin"/>
      </w:r>
      <w:r>
        <w:instrText xml:space="preserve"> PAGEREF _Toc3704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090"/>
        </w:tabs>
      </w:pPr>
      <w:r>
        <w:fldChar w:fldCharType="begin"/>
      </w:r>
      <w:r>
        <w:instrText xml:space="preserve"> HYPERLINK \l _Toc30039 </w:instrText>
      </w:r>
      <w:r>
        <w:fldChar w:fldCharType="separate"/>
      </w:r>
      <w:r>
        <w:rPr>
          <w:rFonts w:hint="default" w:ascii="Arial" w:hAnsi="Arial" w:eastAsia="Arial" w:cs="Arial"/>
          <w:bCs/>
          <w:i w:val="0"/>
          <w:iCs/>
          <w:spacing w:val="-1"/>
          <w:w w:val="100"/>
          <w:szCs w:val="24"/>
          <w:lang w:val="de-DE" w:eastAsia="de-DE" w:bidi="de-DE"/>
        </w:rPr>
        <w:t xml:space="preserve">4. </w:t>
      </w:r>
      <w:r>
        <w:rPr>
          <w:bCs/>
          <w:i w:val="0"/>
          <w:iCs/>
          <w:szCs w:val="24"/>
          <w:lang w:val="pt-BR"/>
        </w:rPr>
        <w:t>Processo de revisão</w:t>
      </w:r>
      <w:r>
        <w:tab/>
      </w:r>
      <w:r>
        <w:fldChar w:fldCharType="begin"/>
      </w:r>
      <w:r>
        <w:instrText xml:space="preserve"> PAGEREF _Toc30039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10090"/>
        </w:tabs>
      </w:pPr>
      <w:r>
        <w:fldChar w:fldCharType="begin"/>
      </w:r>
      <w:r>
        <w:instrText xml:space="preserve"> HYPERLINK \l _Toc26953 </w:instrText>
      </w:r>
      <w:r>
        <w:fldChar w:fldCharType="separate"/>
      </w:r>
      <w:r>
        <w:rPr>
          <w:rFonts w:hint="default" w:ascii="Arial" w:hAnsi="Arial" w:cs="Arial"/>
          <w:bCs/>
          <w:szCs w:val="24"/>
        </w:rPr>
        <w:t xml:space="preserve">4.1 </w:t>
      </w:r>
      <w:r>
        <w:rPr>
          <w:szCs w:val="24"/>
        </w:rPr>
        <w:t>Visão geral</w:t>
      </w:r>
      <w:r>
        <w:tab/>
      </w:r>
      <w:r>
        <w:fldChar w:fldCharType="begin"/>
      </w:r>
      <w:r>
        <w:instrText xml:space="preserve"> PAGEREF _Toc26953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10090"/>
        </w:tabs>
      </w:pPr>
      <w:r>
        <w:fldChar w:fldCharType="begin"/>
      </w:r>
      <w:r>
        <w:instrText xml:space="preserve"> HYPERLINK \l _Toc19442 </w:instrText>
      </w:r>
      <w:r>
        <w:fldChar w:fldCharType="separate"/>
      </w:r>
      <w:r>
        <w:rPr>
          <w:rFonts w:hint="default" w:ascii="Arial" w:hAnsi="Arial" w:cs="Arial"/>
          <w:bCs/>
          <w:szCs w:val="24"/>
        </w:rPr>
        <w:t xml:space="preserve">4.2 </w:t>
      </w:r>
      <w:r>
        <w:rPr>
          <w:szCs w:val="24"/>
        </w:rPr>
        <w:t>Lista de controlo do revisor</w:t>
      </w:r>
      <w:r>
        <w:tab/>
      </w:r>
      <w:r>
        <w:fldChar w:fldCharType="begin"/>
      </w:r>
      <w:r>
        <w:instrText xml:space="preserve"> PAGEREF _Toc19442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10090"/>
        </w:tabs>
      </w:pPr>
      <w:r>
        <w:fldChar w:fldCharType="begin"/>
      </w:r>
      <w:r>
        <w:instrText xml:space="preserve"> HYPERLINK \l _Toc32745 </w:instrText>
      </w:r>
      <w:r>
        <w:fldChar w:fldCharType="separate"/>
      </w:r>
      <w:r>
        <w:rPr>
          <w:rFonts w:hint="default" w:ascii="Arial" w:hAnsi="Arial" w:cs="Arial"/>
          <w:bCs/>
          <w:szCs w:val="24"/>
          <w:lang w:val="pt-BR"/>
        </w:rPr>
        <w:t xml:space="preserve">4.3 </w:t>
      </w:r>
      <w:r>
        <w:rPr>
          <w:szCs w:val="24"/>
          <w:lang w:val="pt-BR"/>
        </w:rPr>
        <w:t>Rubrica de pontuação do relatório SFD</w:t>
      </w:r>
      <w:r>
        <w:tab/>
      </w:r>
      <w:r>
        <w:fldChar w:fldCharType="begin"/>
      </w:r>
      <w:r>
        <w:instrText xml:space="preserve"> PAGEREF _Toc32745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090"/>
        </w:tabs>
      </w:pPr>
      <w:r>
        <w:fldChar w:fldCharType="begin"/>
      </w:r>
      <w:r>
        <w:instrText xml:space="preserve"> HYPERLINK \l _Toc18908 </w:instrText>
      </w:r>
      <w:r>
        <w:fldChar w:fldCharType="separate"/>
      </w:r>
      <w:r>
        <w:rPr>
          <w:rFonts w:hint="default" w:ascii="Arial" w:hAnsi="Arial" w:eastAsia="Arial" w:cs="Arial"/>
          <w:bCs/>
          <w:i w:val="0"/>
          <w:iCs/>
          <w:spacing w:val="-1"/>
          <w:w w:val="100"/>
          <w:szCs w:val="24"/>
          <w:lang w:val="de-DE" w:eastAsia="de-DE" w:bidi="de-DE"/>
        </w:rPr>
        <w:t xml:space="preserve">5. </w:t>
      </w:r>
      <w:r>
        <w:rPr>
          <w:bCs/>
          <w:i w:val="0"/>
          <w:iCs/>
          <w:szCs w:val="24"/>
          <w:lang w:val="pt-BR"/>
        </w:rPr>
        <w:t>Praticar os procedimentos - Exemplos</w:t>
      </w:r>
      <w:r>
        <w:tab/>
      </w:r>
      <w:r>
        <w:fldChar w:fldCharType="begin"/>
      </w:r>
      <w:r>
        <w:instrText xml:space="preserve"> PAGEREF _Toc18908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10090"/>
        </w:tabs>
      </w:pPr>
      <w:r>
        <w:fldChar w:fldCharType="begin"/>
      </w:r>
      <w:r>
        <w:instrText xml:space="preserve"> HYPERLINK \l _Toc3437 </w:instrText>
      </w:r>
      <w:r>
        <w:fldChar w:fldCharType="separate"/>
      </w:r>
      <w:r>
        <w:rPr>
          <w:rFonts w:hint="default"/>
          <w:szCs w:val="24"/>
          <w:lang w:val="pt-BR"/>
        </w:rPr>
        <w:t xml:space="preserve">5.1 </w:t>
      </w:r>
      <w:r>
        <w:rPr>
          <w:szCs w:val="24"/>
          <w:lang w:val="pt-BR"/>
        </w:rPr>
        <w:t>Autoavaliação pelo utilizador das fontes de dados utilizadas</w:t>
      </w:r>
      <w:r>
        <w:tab/>
      </w:r>
      <w:r>
        <w:fldChar w:fldCharType="begin"/>
      </w:r>
      <w:r>
        <w:instrText xml:space="preserve"> PAGEREF _Toc3437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10090"/>
        </w:tabs>
      </w:pPr>
      <w:r>
        <w:fldChar w:fldCharType="begin"/>
      </w:r>
      <w:r>
        <w:instrText xml:space="preserve"> HYPERLINK \l _Toc9649 </w:instrText>
      </w:r>
      <w:r>
        <w:fldChar w:fldCharType="separate"/>
      </w:r>
      <w:r>
        <w:rPr>
          <w:rFonts w:hint="default"/>
        </w:rPr>
        <w:t xml:space="preserve">5.2 </w:t>
      </w:r>
      <w:r>
        <w:t>Processo de revisão</w:t>
      </w:r>
      <w:r>
        <w:tab/>
      </w:r>
      <w:r>
        <w:fldChar w:fldCharType="begin"/>
      </w:r>
      <w:r>
        <w:instrText xml:space="preserve"> PAGEREF _Toc9649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5"/>
        <w:numPr>
          <w:ilvl w:val="0"/>
          <w:numId w:val="0"/>
        </w:numPr>
        <w:tabs>
          <w:tab w:val="left" w:pos="1197"/>
          <w:tab w:val="left" w:pos="1199"/>
          <w:tab w:val="right" w:leader="dot" w:pos="9817"/>
        </w:tabs>
      </w:pPr>
      <w:r>
        <w:fldChar w:fldCharType="end"/>
      </w:r>
    </w:p>
    <w:p>
      <w:pPr>
        <w:pStyle w:val="10"/>
        <w:spacing w:before="7"/>
        <w:rPr>
          <w:sz w:val="25"/>
        </w:rPr>
      </w:pPr>
      <w:bookmarkStart w:id="42" w:name="_GoBack"/>
      <w:bookmarkEnd w:id="42"/>
    </w:p>
    <w:p>
      <w:pPr>
        <w:pStyle w:val="10"/>
        <w:spacing w:before="7"/>
        <w:rPr>
          <w:sz w:val="2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after="0" w:afterLines="50"/>
        <w:ind w:left="760"/>
        <w:textAlignment w:val="auto"/>
        <w:rPr>
          <w:rFonts w:hint="default"/>
          <w:b/>
          <w:sz w:val="28"/>
          <w:lang w:val="es-ES"/>
        </w:rPr>
      </w:pPr>
      <w:r>
        <w:rPr>
          <w:b/>
          <w:sz w:val="28"/>
        </w:rPr>
        <w:t xml:space="preserve">Lista de </w:t>
      </w:r>
      <w:r>
        <w:rPr>
          <w:rFonts w:hint="default"/>
          <w:b/>
          <w:sz w:val="28"/>
          <w:lang w:val="es-ES"/>
        </w:rPr>
        <w:t>tabelas</w:t>
      </w:r>
    </w:p>
    <w:p>
      <w:pPr>
        <w:pStyle w:val="14"/>
        <w:keepNext w:val="0"/>
        <w:keepLines w:val="0"/>
        <w:pageBreakBefore w:val="0"/>
        <w:widowControl w:val="0"/>
        <w:tabs>
          <w:tab w:val="right" w:leader="dot" w:pos="100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20" w:after="0" w:afterLines="20"/>
        <w:ind w:left="880" w:leftChars="400" w:firstLine="0" w:firstLineChars="0"/>
        <w:textAlignment w:val="auto"/>
        <w:rPr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begin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instrText xml:space="preserve">TOC \h \c "Tabla"</w:instrText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separate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begin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instrText xml:space="preserve"> HYPERLINK \l _Toc14870 </w:instrText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separate"/>
      </w:r>
      <w:r>
        <w:rPr>
          <w:bCs/>
          <w:sz w:val="20"/>
          <w:szCs w:val="20"/>
        </w:rPr>
        <w:t>Tab</w:t>
      </w:r>
      <w:r>
        <w:rPr>
          <w:rFonts w:hint="default"/>
          <w:bCs/>
          <w:sz w:val="20"/>
          <w:szCs w:val="20"/>
          <w:lang w:val="es-ES"/>
        </w:rPr>
        <w:t>ela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rFonts w:hint="default"/>
          <w:bCs/>
          <w:sz w:val="20"/>
          <w:szCs w:val="20"/>
          <w:lang w:val="es-ES"/>
        </w:rPr>
        <w:t xml:space="preserve">. </w:t>
      </w:r>
      <w:r>
        <w:rPr>
          <w:bCs/>
          <w:sz w:val="20"/>
          <w:szCs w:val="20"/>
          <w:lang w:val="pt-BR"/>
        </w:rPr>
        <w:t>Registos municipais, de serviços públicos ou de prestadores de serviços locais privados</w:t>
      </w:r>
      <w:r>
        <w:rPr>
          <w:rFonts w:hint="default"/>
          <w:bCs/>
          <w:sz w:val="20"/>
          <w:szCs w:val="20"/>
          <w:lang w:val="es-ES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PAGEREF _Toc14870 \h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6</w:t>
      </w:r>
      <w:r>
        <w:rPr>
          <w:sz w:val="20"/>
          <w:szCs w:val="20"/>
        </w:rPr>
        <w:fldChar w:fldCharType="end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tabs>
          <w:tab w:val="right" w:leader="dot" w:pos="100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20" w:after="0" w:afterLines="20"/>
        <w:ind w:left="880" w:leftChars="400" w:firstLine="0" w:firstLineChars="0"/>
        <w:textAlignment w:val="auto"/>
        <w:rPr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begin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instrText xml:space="preserve"> HYPERLINK \l _Toc24222 </w:instrText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separate"/>
      </w:r>
      <w:r>
        <w:rPr>
          <w:bCs/>
          <w:sz w:val="20"/>
          <w:szCs w:val="20"/>
        </w:rPr>
        <w:t>Tab</w:t>
      </w:r>
      <w:r>
        <w:rPr>
          <w:rFonts w:hint="default"/>
          <w:bCs/>
          <w:sz w:val="20"/>
          <w:szCs w:val="20"/>
          <w:lang w:val="es-ES"/>
        </w:rPr>
        <w:t>ela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rFonts w:hint="default"/>
          <w:bCs/>
          <w:sz w:val="20"/>
          <w:szCs w:val="20"/>
          <w:lang w:val="es-ES"/>
        </w:rPr>
        <w:t xml:space="preserve">. </w:t>
      </w:r>
      <w:r>
        <w:rPr>
          <w:bCs/>
          <w:sz w:val="20"/>
          <w:szCs w:val="20"/>
          <w:lang w:val="pt-BR"/>
        </w:rPr>
        <w:t>Classificação dos registos municipais, de serviços públicos ou de prestadores de serviços locais privados</w:t>
      </w:r>
      <w:r>
        <w:rPr>
          <w:rFonts w:hint="default"/>
          <w:bCs/>
          <w:sz w:val="20"/>
          <w:szCs w:val="20"/>
          <w:lang w:val="es-ES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PAGEREF _Toc24222 \h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6</w:t>
      </w:r>
      <w:r>
        <w:rPr>
          <w:sz w:val="20"/>
          <w:szCs w:val="20"/>
        </w:rPr>
        <w:fldChar w:fldCharType="end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tabs>
          <w:tab w:val="right" w:leader="dot" w:pos="100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20" w:after="0" w:afterLines="20"/>
        <w:ind w:left="880" w:leftChars="400" w:firstLine="0" w:firstLineChars="0"/>
        <w:textAlignment w:val="auto"/>
        <w:rPr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begin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instrText xml:space="preserve"> HYPERLINK \l _Toc437 </w:instrText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separate"/>
      </w:r>
      <w:r>
        <w:rPr>
          <w:bCs/>
          <w:sz w:val="20"/>
          <w:szCs w:val="20"/>
        </w:rPr>
        <w:t>Tab</w:t>
      </w:r>
      <w:r>
        <w:rPr>
          <w:rFonts w:hint="default"/>
          <w:bCs/>
          <w:sz w:val="20"/>
          <w:szCs w:val="20"/>
          <w:lang w:val="es-ES"/>
        </w:rPr>
        <w:t>ela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>
        <w:rPr>
          <w:rFonts w:hint="default"/>
          <w:bCs/>
          <w:sz w:val="20"/>
          <w:szCs w:val="20"/>
          <w:lang w:val="es-ES"/>
        </w:rPr>
        <w:t xml:space="preserve">. </w:t>
      </w:r>
      <w:r>
        <w:rPr>
          <w:bCs/>
          <w:sz w:val="20"/>
          <w:szCs w:val="20"/>
        </w:rPr>
        <w:t>Estudos documentados</w:t>
      </w:r>
      <w:r>
        <w:rPr>
          <w:rFonts w:hint="default"/>
          <w:bCs/>
          <w:sz w:val="20"/>
          <w:szCs w:val="20"/>
          <w:lang w:val="es-ES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PAGEREF _Toc437 \h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7</w:t>
      </w:r>
      <w:r>
        <w:rPr>
          <w:sz w:val="20"/>
          <w:szCs w:val="20"/>
        </w:rPr>
        <w:fldChar w:fldCharType="end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tabs>
          <w:tab w:val="right" w:leader="dot" w:pos="100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20" w:after="0" w:afterLines="20"/>
        <w:ind w:left="880" w:leftChars="400" w:firstLine="0" w:firstLineChars="0"/>
        <w:textAlignment w:val="auto"/>
        <w:rPr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begin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instrText xml:space="preserve"> HYPERLINK \l _Toc5319 </w:instrText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separate"/>
      </w:r>
      <w:r>
        <w:rPr>
          <w:bCs/>
          <w:sz w:val="20"/>
          <w:szCs w:val="20"/>
        </w:rPr>
        <w:t>Tab</w:t>
      </w:r>
      <w:r>
        <w:rPr>
          <w:rFonts w:hint="default"/>
          <w:bCs/>
          <w:sz w:val="20"/>
          <w:szCs w:val="20"/>
          <w:lang w:val="es-ES"/>
        </w:rPr>
        <w:t>ela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>
        <w:rPr>
          <w:rFonts w:hint="default"/>
          <w:bCs/>
          <w:sz w:val="20"/>
          <w:szCs w:val="20"/>
          <w:lang w:val="es-ES"/>
        </w:rPr>
        <w:t xml:space="preserve">. </w:t>
      </w:r>
      <w:r>
        <w:rPr>
          <w:bCs/>
          <w:sz w:val="20"/>
          <w:szCs w:val="20"/>
        </w:rPr>
        <w:t>Classificação dos estudos documentados</w:t>
      </w:r>
      <w:r>
        <w:rPr>
          <w:rFonts w:hint="default"/>
          <w:bCs/>
          <w:sz w:val="20"/>
          <w:szCs w:val="20"/>
          <w:lang w:val="es-ES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PAGEREF _Toc5319 \h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7</w:t>
      </w:r>
      <w:r>
        <w:rPr>
          <w:sz w:val="20"/>
          <w:szCs w:val="20"/>
        </w:rPr>
        <w:fldChar w:fldCharType="end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tabs>
          <w:tab w:val="right" w:leader="dot" w:pos="100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20" w:after="0" w:afterLines="20"/>
        <w:ind w:left="880" w:leftChars="400" w:firstLine="0" w:firstLineChars="0"/>
        <w:textAlignment w:val="auto"/>
        <w:rPr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begin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instrText xml:space="preserve"> HYPERLINK \l _Toc20547 </w:instrText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separate"/>
      </w:r>
      <w:r>
        <w:rPr>
          <w:bCs/>
          <w:sz w:val="20"/>
          <w:szCs w:val="20"/>
        </w:rPr>
        <w:t>Tab</w:t>
      </w:r>
      <w:r>
        <w:rPr>
          <w:rFonts w:hint="default"/>
          <w:bCs/>
          <w:sz w:val="20"/>
          <w:szCs w:val="20"/>
          <w:lang w:val="es-ES"/>
        </w:rPr>
        <w:t>ela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rFonts w:hint="default"/>
          <w:bCs/>
          <w:sz w:val="20"/>
          <w:szCs w:val="20"/>
          <w:lang w:val="es-ES"/>
        </w:rPr>
        <w:t xml:space="preserve">. </w:t>
      </w:r>
      <w:r>
        <w:rPr>
          <w:bCs/>
          <w:sz w:val="20"/>
          <w:szCs w:val="20"/>
          <w:lang w:val="pt-BR"/>
        </w:rPr>
        <w:t>E</w:t>
      </w:r>
      <w:r>
        <w:rPr>
          <w:rFonts w:hint="default"/>
          <w:bCs/>
          <w:sz w:val="20"/>
          <w:szCs w:val="20"/>
          <w:lang w:val="es-ES"/>
        </w:rPr>
        <w:t>ICs</w:t>
      </w:r>
      <w:r>
        <w:rPr>
          <w:bCs/>
          <w:sz w:val="20"/>
          <w:szCs w:val="20"/>
          <w:lang w:val="pt-BR"/>
        </w:rPr>
        <w:t xml:space="preserve"> e DGF</w:t>
      </w:r>
      <w:r>
        <w:rPr>
          <w:rFonts w:hint="default"/>
          <w:bCs/>
          <w:sz w:val="20"/>
          <w:szCs w:val="20"/>
          <w:lang w:val="es-ES"/>
        </w:rPr>
        <w:t>s.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PAGEREF _Toc20547 \h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8</w:t>
      </w:r>
      <w:r>
        <w:rPr>
          <w:sz w:val="20"/>
          <w:szCs w:val="20"/>
        </w:rPr>
        <w:fldChar w:fldCharType="end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tabs>
          <w:tab w:val="right" w:leader="dot" w:pos="100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20" w:after="0" w:afterLines="20"/>
        <w:ind w:left="880" w:leftChars="400" w:firstLine="0" w:firstLineChars="0"/>
        <w:textAlignment w:val="auto"/>
        <w:rPr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begin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instrText xml:space="preserve"> HYPERLINK \l _Toc26836 </w:instrText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separate"/>
      </w:r>
      <w:r>
        <w:rPr>
          <w:bCs/>
          <w:sz w:val="20"/>
          <w:szCs w:val="20"/>
        </w:rPr>
        <w:t>Tab</w:t>
      </w:r>
      <w:r>
        <w:rPr>
          <w:rFonts w:hint="default"/>
          <w:bCs/>
          <w:sz w:val="20"/>
          <w:szCs w:val="20"/>
          <w:lang w:val="es-ES"/>
        </w:rPr>
        <w:t>ela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>
        <w:rPr>
          <w:rFonts w:hint="default"/>
          <w:bCs/>
          <w:sz w:val="20"/>
          <w:szCs w:val="20"/>
          <w:lang w:val="es-ES"/>
        </w:rPr>
        <w:t xml:space="preserve">. </w:t>
      </w:r>
      <w:r>
        <w:rPr>
          <w:bCs/>
          <w:sz w:val="20"/>
          <w:szCs w:val="20"/>
          <w:lang w:val="pt-BR"/>
        </w:rPr>
        <w:t>Classificação das E</w:t>
      </w:r>
      <w:r>
        <w:rPr>
          <w:rFonts w:hint="default"/>
          <w:bCs/>
          <w:sz w:val="20"/>
          <w:szCs w:val="20"/>
          <w:lang w:val="es-ES"/>
        </w:rPr>
        <w:t>ICs</w:t>
      </w:r>
      <w:r>
        <w:rPr>
          <w:bCs/>
          <w:sz w:val="20"/>
          <w:szCs w:val="20"/>
          <w:lang w:val="pt-BR"/>
        </w:rPr>
        <w:t xml:space="preserve"> e DGF</w:t>
      </w:r>
      <w:r>
        <w:rPr>
          <w:rFonts w:hint="default"/>
          <w:bCs/>
          <w:sz w:val="20"/>
          <w:szCs w:val="20"/>
          <w:lang w:val="es-ES"/>
        </w:rPr>
        <w:t>s.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PAGEREF _Toc26836 \h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9</w:t>
      </w:r>
      <w:r>
        <w:rPr>
          <w:sz w:val="20"/>
          <w:szCs w:val="20"/>
        </w:rPr>
        <w:fldChar w:fldCharType="end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tabs>
          <w:tab w:val="right" w:leader="dot" w:pos="100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20" w:after="0" w:afterLines="20"/>
        <w:ind w:left="880" w:leftChars="400" w:firstLine="0" w:firstLineChars="0"/>
        <w:textAlignment w:val="auto"/>
        <w:rPr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begin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instrText xml:space="preserve"> HYPERLINK \l _Toc22379 </w:instrText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separate"/>
      </w:r>
      <w:r>
        <w:rPr>
          <w:bCs/>
          <w:sz w:val="20"/>
          <w:szCs w:val="20"/>
        </w:rPr>
        <w:t>Tab</w:t>
      </w:r>
      <w:r>
        <w:rPr>
          <w:rFonts w:hint="default"/>
          <w:bCs/>
          <w:sz w:val="20"/>
          <w:szCs w:val="20"/>
          <w:lang w:val="es-ES"/>
        </w:rPr>
        <w:t>ela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7</w:t>
      </w:r>
      <w:r>
        <w:rPr>
          <w:rFonts w:hint="default"/>
          <w:bCs/>
          <w:sz w:val="20"/>
          <w:szCs w:val="20"/>
          <w:lang w:val="es-ES"/>
        </w:rPr>
        <w:t xml:space="preserve">. </w:t>
      </w:r>
      <w:r>
        <w:rPr>
          <w:bCs/>
          <w:sz w:val="20"/>
          <w:szCs w:val="20"/>
        </w:rPr>
        <w:t>Observação</w:t>
      </w:r>
      <w:r>
        <w:rPr>
          <w:rFonts w:hint="default"/>
          <w:bCs/>
          <w:sz w:val="20"/>
          <w:szCs w:val="20"/>
          <w:lang w:val="es-ES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PAGEREF _Toc22379 \h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10</w:t>
      </w:r>
      <w:r>
        <w:rPr>
          <w:sz w:val="20"/>
          <w:szCs w:val="20"/>
        </w:rPr>
        <w:fldChar w:fldCharType="end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tabs>
          <w:tab w:val="right" w:leader="dot" w:pos="100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20" w:after="0" w:afterLines="20"/>
        <w:ind w:left="880" w:leftChars="400" w:firstLine="0" w:firstLineChars="0"/>
        <w:textAlignment w:val="auto"/>
        <w:rPr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begin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instrText xml:space="preserve"> HYPERLINK \l _Toc4726 </w:instrText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separate"/>
      </w:r>
      <w:r>
        <w:rPr>
          <w:bCs/>
          <w:sz w:val="20"/>
          <w:szCs w:val="20"/>
        </w:rPr>
        <w:t>Tab</w:t>
      </w:r>
      <w:r>
        <w:rPr>
          <w:rFonts w:hint="default"/>
          <w:bCs/>
          <w:sz w:val="20"/>
          <w:szCs w:val="20"/>
          <w:lang w:val="es-ES"/>
        </w:rPr>
        <w:t>ela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>
        <w:rPr>
          <w:rFonts w:hint="default"/>
          <w:bCs/>
          <w:sz w:val="20"/>
          <w:szCs w:val="20"/>
          <w:lang w:val="es-ES"/>
        </w:rPr>
        <w:t xml:space="preserve">. </w:t>
      </w:r>
      <w:r>
        <w:rPr>
          <w:bCs/>
          <w:sz w:val="20"/>
          <w:szCs w:val="20"/>
        </w:rPr>
        <w:t>Classificação das observações</w:t>
      </w:r>
      <w:r>
        <w:rPr>
          <w:rFonts w:hint="default"/>
          <w:bCs/>
          <w:sz w:val="20"/>
          <w:szCs w:val="20"/>
          <w:lang w:val="es-ES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PAGEREF _Toc4726 \h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10</w:t>
      </w:r>
      <w:r>
        <w:rPr>
          <w:sz w:val="20"/>
          <w:szCs w:val="20"/>
        </w:rPr>
        <w:fldChar w:fldCharType="end"/>
      </w: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20" w:after="0" w:afterLines="20"/>
        <w:ind w:left="880" w:leftChars="400" w:firstLine="0" w:firstLineChars="0"/>
        <w:textAlignment w:val="auto"/>
        <w:rPr>
          <w:rFonts w:ascii="Arial" w:hAnsi="Arial" w:eastAsia="Arial" w:cs="Arial"/>
          <w:sz w:val="20"/>
          <w:szCs w:val="20"/>
          <w:lang w:val="pt-BR" w:eastAsia="de-DE" w:bidi="de-DE"/>
        </w:rPr>
      </w:pPr>
      <w:r>
        <w:rPr>
          <w:rFonts w:ascii="Arial" w:hAnsi="Arial" w:eastAsia="Arial" w:cs="Arial"/>
          <w:sz w:val="20"/>
          <w:szCs w:val="20"/>
          <w:lang w:val="pt-BR" w:eastAsia="de-DE" w:bidi="de-DE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20" w:after="0" w:afterLines="20"/>
        <w:ind w:left="880" w:leftChars="400" w:firstLine="0" w:firstLineChars="0"/>
        <w:textAlignment w:val="auto"/>
        <w:rPr>
          <w:rFonts w:ascii="Arial" w:hAnsi="Arial" w:eastAsia="Arial" w:cs="Arial"/>
          <w:sz w:val="20"/>
          <w:szCs w:val="20"/>
          <w:lang w:val="pt-BR" w:eastAsia="de-DE" w:bidi="de-DE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20" w:after="0" w:afterLines="20"/>
        <w:ind w:left="880" w:leftChars="400" w:firstLine="0" w:firstLineChars="0"/>
        <w:textAlignment w:val="auto"/>
        <w:rPr>
          <w:rFonts w:ascii="Arial" w:hAnsi="Arial" w:eastAsia="Arial" w:cs="Arial"/>
          <w:sz w:val="20"/>
          <w:szCs w:val="20"/>
          <w:lang w:val="pt-BR" w:eastAsia="de-DE" w:bidi="de-DE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20" w:after="0" w:afterLines="20"/>
        <w:ind w:left="880" w:leftChars="400" w:firstLine="0" w:firstLineChars="0"/>
        <w:textAlignment w:val="auto"/>
        <w:rPr>
          <w:rFonts w:ascii="Arial" w:hAnsi="Arial" w:eastAsia="Arial" w:cs="Arial"/>
          <w:sz w:val="20"/>
          <w:szCs w:val="20"/>
          <w:lang w:val="pt-BR" w:eastAsia="de-DE" w:bidi="de-DE"/>
        </w:rPr>
      </w:pPr>
    </w:p>
    <w:p>
      <w:pPr>
        <w:ind w:left="758"/>
        <w:rPr>
          <w:b/>
          <w:sz w:val="28"/>
          <w:lang w:val="pt-BR"/>
        </w:rPr>
      </w:pPr>
      <w:r>
        <w:rPr>
          <w:b/>
          <w:sz w:val="28"/>
          <w:lang w:val="pt-BR"/>
        </w:rPr>
        <w:t>Lista de abreviaturas</w:t>
      </w:r>
    </w:p>
    <w:p>
      <w:pPr>
        <w:tabs>
          <w:tab w:val="left" w:pos="2174"/>
        </w:tabs>
        <w:spacing w:before="171"/>
        <w:ind w:left="758"/>
        <w:rPr>
          <w:sz w:val="20"/>
          <w:lang w:val="pt-BR"/>
        </w:rPr>
      </w:pPr>
      <w:r>
        <w:rPr>
          <w:rFonts w:hint="default"/>
          <w:spacing w:val="3"/>
          <w:sz w:val="20"/>
          <w:lang w:val="es-ES"/>
        </w:rPr>
        <w:t>DGF</w:t>
      </w:r>
      <w:r>
        <w:rPr>
          <w:rFonts w:hint="default"/>
          <w:spacing w:val="3"/>
          <w:sz w:val="20"/>
          <w:lang w:val="es-ES"/>
        </w:rPr>
        <w:tab/>
      </w:r>
      <w:r>
        <w:rPr>
          <w:spacing w:val="4"/>
          <w:sz w:val="20"/>
          <w:lang w:val="pt-BR"/>
        </w:rPr>
        <w:t xml:space="preserve">Discussões com Grupos Focais </w:t>
      </w:r>
    </w:p>
    <w:p>
      <w:pPr>
        <w:tabs>
          <w:tab w:val="left" w:pos="2174"/>
        </w:tabs>
        <w:spacing w:before="34"/>
        <w:ind w:left="758"/>
        <w:rPr>
          <w:spacing w:val="4"/>
          <w:sz w:val="20"/>
          <w:lang w:val="pt-BR"/>
        </w:rPr>
      </w:pPr>
      <w:r>
        <w:rPr>
          <w:rFonts w:hint="default"/>
          <w:spacing w:val="4"/>
          <w:sz w:val="20"/>
          <w:lang w:val="es-ES"/>
        </w:rPr>
        <w:t>EIC</w:t>
      </w:r>
      <w:r>
        <w:rPr>
          <w:spacing w:val="4"/>
          <w:sz w:val="20"/>
          <w:lang w:val="pt-BR"/>
        </w:rPr>
        <w:tab/>
      </w:r>
      <w:r>
        <w:rPr>
          <w:spacing w:val="4"/>
          <w:sz w:val="20"/>
          <w:lang w:val="pt-BR"/>
        </w:rPr>
        <w:t xml:space="preserve">Entrevista com Informantes-chave </w:t>
      </w:r>
    </w:p>
    <w:p>
      <w:pPr>
        <w:tabs>
          <w:tab w:val="left" w:pos="2174"/>
        </w:tabs>
        <w:spacing w:before="34"/>
        <w:ind w:left="758"/>
        <w:rPr>
          <w:spacing w:val="4"/>
          <w:sz w:val="20"/>
          <w:lang w:val="en-US" w:eastAsia="zh-CN"/>
        </w:rPr>
      </w:pPr>
      <w:r>
        <w:rPr>
          <w:rFonts w:hint="default"/>
          <w:spacing w:val="4"/>
          <w:sz w:val="20"/>
          <w:lang w:val="es-ES" w:eastAsia="zh-CN"/>
        </w:rPr>
        <w:t>IP-SFD</w:t>
      </w:r>
      <w:r>
        <w:rPr>
          <w:rFonts w:hint="default"/>
          <w:spacing w:val="4"/>
          <w:sz w:val="20"/>
          <w:lang w:val="es-ES" w:eastAsia="zh-CN"/>
        </w:rPr>
        <w:tab/>
      </w:r>
      <w:r>
        <w:rPr>
          <w:spacing w:val="4"/>
          <w:sz w:val="20"/>
          <w:lang w:val="en-US" w:eastAsia="zh-CN"/>
        </w:rPr>
        <w:t xml:space="preserve">Iniciativa de </w:t>
      </w:r>
      <w:r>
        <w:rPr>
          <w:spacing w:val="4"/>
          <w:sz w:val="20"/>
          <w:lang w:val="es-ES" w:eastAsia="zh-CN"/>
        </w:rPr>
        <w:t>Promoção</w:t>
      </w:r>
      <w:r>
        <w:rPr>
          <w:spacing w:val="4"/>
          <w:sz w:val="20"/>
          <w:lang w:val="en-US" w:eastAsia="zh-CN"/>
        </w:rPr>
        <w:t xml:space="preserve"> SFD</w:t>
      </w:r>
    </w:p>
    <w:p>
      <w:pPr>
        <w:tabs>
          <w:tab w:val="left" w:pos="2174"/>
        </w:tabs>
        <w:spacing w:before="36"/>
        <w:ind w:left="758"/>
        <w:rPr>
          <w:sz w:val="20"/>
          <w:lang w:val="pt-BR"/>
        </w:rPr>
      </w:pPr>
      <w:r>
        <w:rPr>
          <w:spacing w:val="3"/>
          <w:sz w:val="20"/>
          <w:lang w:val="pt-BR"/>
        </w:rPr>
        <w:t>ONG</w:t>
      </w:r>
      <w:r>
        <w:rPr>
          <w:spacing w:val="3"/>
          <w:sz w:val="20"/>
          <w:lang w:val="pt-BR"/>
        </w:rPr>
        <w:tab/>
      </w:r>
      <w:r>
        <w:rPr>
          <w:spacing w:val="4"/>
          <w:sz w:val="20"/>
          <w:lang w:val="pt-BR"/>
        </w:rPr>
        <w:t>Organização Não-Governamental</w:t>
      </w:r>
    </w:p>
    <w:p>
      <w:pPr>
        <w:tabs>
          <w:tab w:val="left" w:pos="2174"/>
        </w:tabs>
        <w:spacing w:before="34"/>
        <w:ind w:left="758"/>
        <w:rPr>
          <w:rFonts w:hint="default"/>
          <w:spacing w:val="4"/>
          <w:sz w:val="20"/>
          <w:lang w:val="es-ES"/>
        </w:rPr>
      </w:pPr>
      <w:r>
        <w:rPr>
          <w:rFonts w:hint="default"/>
          <w:spacing w:val="2"/>
          <w:sz w:val="20"/>
          <w:lang w:val="es-ES"/>
        </w:rPr>
        <w:t>SFD</w:t>
      </w:r>
      <w:r>
        <w:rPr>
          <w:spacing w:val="2"/>
          <w:sz w:val="20"/>
          <w:lang w:val="pt-BR"/>
        </w:rPr>
        <w:tab/>
      </w:r>
      <w:r>
        <w:rPr>
          <w:spacing w:val="4"/>
          <w:sz w:val="20"/>
          <w:lang w:val="pt-BR"/>
        </w:rPr>
        <w:t>Diagrama de fluxo de</w:t>
      </w:r>
      <w:r>
        <w:rPr>
          <w:rFonts w:hint="default"/>
          <w:spacing w:val="4"/>
          <w:sz w:val="20"/>
          <w:lang w:val="es-ES"/>
        </w:rPr>
        <w:t xml:space="preserve"> excrementos (</w:t>
      </w:r>
      <w:r>
        <w:rPr>
          <w:rFonts w:hint="default"/>
          <w:i/>
          <w:iCs/>
          <w:spacing w:val="4"/>
          <w:sz w:val="20"/>
          <w:lang w:val="es-ES"/>
        </w:rPr>
        <w:t>Shit Flow Diagram</w:t>
      </w:r>
      <w:r>
        <w:rPr>
          <w:rFonts w:hint="default"/>
          <w:spacing w:val="4"/>
          <w:sz w:val="20"/>
          <w:lang w:val="es-ES"/>
        </w:rPr>
        <w:t>)</w:t>
      </w:r>
    </w:p>
    <w:p>
      <w:pPr>
        <w:keepNext w:val="0"/>
        <w:keepLines w:val="0"/>
        <w:widowControl/>
        <w:suppressLineNumbers w:val="0"/>
        <w:jc w:val="left"/>
      </w:pPr>
    </w:p>
    <w:p>
      <w:pPr>
        <w:tabs>
          <w:tab w:val="left" w:pos="2174"/>
        </w:tabs>
        <w:spacing w:before="34"/>
        <w:ind w:left="758"/>
        <w:rPr>
          <w:rFonts w:hint="default"/>
          <w:spacing w:val="4"/>
          <w:sz w:val="20"/>
          <w:lang w:val="es-ES"/>
        </w:rPr>
        <w:sectPr>
          <w:footerReference r:id="rId8" w:type="default"/>
          <w:pgSz w:w="11910" w:h="16840"/>
          <w:pgMar w:top="1620" w:right="1160" w:bottom="540" w:left="660" w:header="141" w:footer="237" w:gutter="0"/>
          <w:pgNumType w:fmt="decimal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1119"/>
        </w:tabs>
        <w:spacing w:before="86"/>
        <w:ind w:hanging="361"/>
        <w:outlineLvl w:val="0"/>
        <w:rPr>
          <w:b/>
          <w:bCs/>
          <w:i w:val="0"/>
          <w:iCs/>
          <w:sz w:val="24"/>
          <w:szCs w:val="24"/>
          <w:u w:val="none"/>
        </w:rPr>
      </w:pPr>
      <w:bookmarkStart w:id="0" w:name="_bookmark0"/>
      <w:bookmarkEnd w:id="0"/>
      <w:bookmarkStart w:id="1" w:name="_Toc2668"/>
      <w:r>
        <w:rPr>
          <w:b/>
          <w:bCs/>
          <w:i w:val="0"/>
          <w:iCs/>
          <w:sz w:val="24"/>
          <w:szCs w:val="24"/>
          <w:u w:val="none"/>
        </w:rPr>
        <w:t>Introdução</w:t>
      </w:r>
      <w:bookmarkEnd w:id="1"/>
    </w:p>
    <w:p>
      <w:pPr>
        <w:pStyle w:val="10"/>
        <w:spacing w:before="160" w:line="276" w:lineRule="auto"/>
        <w:ind w:left="758" w:right="251"/>
        <w:jc w:val="both"/>
        <w:rPr>
          <w:lang w:val="pt-BR"/>
        </w:rPr>
      </w:pPr>
      <w:r>
        <w:rPr>
          <w:lang w:val="pt-BR"/>
        </w:rPr>
        <w:t>Este documento, o Procedimento de Revisão</w:t>
      </w:r>
      <w:r>
        <w:rPr>
          <w:rFonts w:hint="default"/>
          <w:lang w:val="es-ES"/>
        </w:rPr>
        <w:t xml:space="preserve"> SFD</w:t>
      </w:r>
      <w:r>
        <w:rPr>
          <w:lang w:val="pt-BR"/>
        </w:rPr>
        <w:t>, apresenta o procedimento de revisão de um relatório SFD para os u</w:t>
      </w:r>
      <w:r>
        <w:rPr>
          <w:rFonts w:hint="default"/>
          <w:lang w:val="es-ES"/>
        </w:rPr>
        <w:t>suários</w:t>
      </w:r>
      <w:r>
        <w:rPr>
          <w:lang w:val="pt-BR"/>
        </w:rPr>
        <w:t xml:space="preserve"> que pretendam receber </w:t>
      </w:r>
      <w:r>
        <w:rPr>
          <w:i/>
          <w:iCs/>
          <w:lang w:val="pt-BR"/>
        </w:rPr>
        <w:t>feedback</w:t>
      </w:r>
      <w:r>
        <w:rPr>
          <w:lang w:val="pt-BR"/>
        </w:rPr>
        <w:t xml:space="preserve"> sobre os relatórios SFD que prepararam, no que diz respeito à credibilidade e transparência dos pressupostos utilizados.</w:t>
      </w:r>
    </w:p>
    <w:p>
      <w:pPr>
        <w:pStyle w:val="10"/>
        <w:spacing w:before="121" w:line="276" w:lineRule="auto"/>
        <w:ind w:left="758" w:right="252"/>
        <w:jc w:val="both"/>
        <w:rPr>
          <w:lang w:val="pt-BR"/>
        </w:rPr>
      </w:pPr>
      <w:r>
        <w:rPr>
          <w:lang w:val="pt-BR"/>
        </w:rPr>
        <w:t>Este processo é obrigatório para a publicação de SFDs no portal Web SFD, uma vez que representa o mecanismo de controlo de qualidade da Iniciativa de Promoção SFD (</w:t>
      </w:r>
      <w:r>
        <w:rPr>
          <w:rFonts w:hint="default"/>
          <w:lang w:val="es-ES"/>
        </w:rPr>
        <w:t>IP-</w:t>
      </w:r>
      <w:r>
        <w:rPr>
          <w:lang w:val="pt-BR"/>
        </w:rPr>
        <w:t>SFD).</w:t>
      </w:r>
    </w:p>
    <w:p>
      <w:pPr>
        <w:pStyle w:val="10"/>
        <w:rPr>
          <w:sz w:val="24"/>
          <w:lang w:val="pt-BR"/>
        </w:rPr>
      </w:pPr>
    </w:p>
    <w:p>
      <w:pPr>
        <w:pStyle w:val="10"/>
        <w:rPr>
          <w:lang w:val="pt-BR"/>
        </w:rPr>
      </w:pPr>
    </w:p>
    <w:p>
      <w:pPr>
        <w:pStyle w:val="10"/>
        <w:spacing w:before="1"/>
        <w:ind w:left="758"/>
        <w:jc w:val="both"/>
        <w:rPr>
          <w:lang w:val="pt-BR"/>
        </w:rPr>
      </w:pPr>
      <w:r>
        <w:rPr>
          <w:lang w:val="pt-BR"/>
        </w:rPr>
        <w:t>O presente documento divide-se em quatro partes:</w:t>
      </w:r>
    </w:p>
    <w:p>
      <w:pPr>
        <w:pStyle w:val="10"/>
        <w:rPr>
          <w:sz w:val="24"/>
          <w:lang w:val="pt-BR"/>
        </w:rPr>
      </w:pPr>
    </w:p>
    <w:p>
      <w:pPr>
        <w:pStyle w:val="10"/>
        <w:spacing w:before="3"/>
        <w:rPr>
          <w:sz w:val="25"/>
          <w:lang w:val="pt-BR"/>
        </w:rPr>
      </w:pPr>
    </w:p>
    <w:p>
      <w:pPr>
        <w:pStyle w:val="18"/>
        <w:numPr>
          <w:ilvl w:val="1"/>
          <w:numId w:val="1"/>
        </w:numPr>
        <w:tabs>
          <w:tab w:val="left" w:pos="1472"/>
        </w:tabs>
        <w:spacing w:before="1" w:line="276" w:lineRule="auto"/>
        <w:ind w:right="252"/>
        <w:jc w:val="both"/>
        <w:rPr>
          <w:lang w:val="pt-BR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2873375</wp:posOffset>
                </wp:positionH>
                <wp:positionV relativeFrom="paragraph">
                  <wp:posOffset>156210</wp:posOffset>
                </wp:positionV>
                <wp:extent cx="38100" cy="10795"/>
                <wp:effectExtent l="0" t="0" r="0" b="0"/>
                <wp:wrapNone/>
                <wp:docPr id="1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26.25pt;margin-top:12.3pt;height:0.85pt;width:3pt;mso-position-horizontal-relative:page;z-index:-251656192;mso-width-relative:page;mso-height-relative:page;" fillcolor="#000000" filled="t" stroked="f" coordsize="21600,21600" o:gfxdata="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i13XdgAAAAJAQAADwAAAAAAAAABACAAAAAiAAAAZHJzL2Rvd25yZXYueG1s&#10;UEsBAhQAFAAAAAgAh07iQHC1FH/4AQAAAgQAAA4AAAAAAAAAAQAgAAAAJwEAAGRycy9lMm9Eb2Mu&#10;eG1sUEsFBgAAAAAGAAYAWQEAAJ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u w:val="single"/>
          <w:lang w:val="pt-BR"/>
        </w:rPr>
        <w:t xml:space="preserve">Parte 1.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color w:val="0000FF"/>
          <w:u w:val="single" w:color="000000"/>
          <w:lang w:val="pt-BR"/>
        </w:rPr>
        <w:t xml:space="preserve">Lista de verificação do </w:t>
      </w:r>
      <w:r>
        <w:rPr>
          <w:rFonts w:hint="default"/>
          <w:color w:val="0000FF"/>
          <w:u w:val="single" w:color="000000"/>
          <w:lang w:val="es-ES"/>
        </w:rPr>
        <w:t>usuário</w:t>
      </w:r>
      <w:r>
        <w:rPr>
          <w:color w:val="0000FF"/>
          <w:u w:val="single" w:color="000000"/>
          <w:lang w:val="pt-BR"/>
        </w:rPr>
        <w:fldChar w:fldCharType="end"/>
      </w:r>
      <w:r>
        <w:rPr>
          <w:rFonts w:hint="default"/>
          <w:color w:val="0000FF"/>
          <w:u w:val="single" w:color="000000"/>
          <w:lang w:val="es-ES"/>
        </w:rPr>
        <w:t>.</w:t>
      </w:r>
      <w:r>
        <w:rPr>
          <w:rFonts w:hint="default"/>
          <w:color w:val="0000FF"/>
          <w:u w:val="none" w:color="auto"/>
          <w:lang w:val="es-ES"/>
        </w:rPr>
        <w:t xml:space="preserve"> </w:t>
      </w:r>
      <w:r>
        <w:rPr>
          <w:b/>
          <w:lang w:val="pt-BR"/>
        </w:rPr>
        <w:t xml:space="preserve">Lista de controlo para os autores que </w:t>
      </w:r>
      <w:r>
        <w:rPr>
          <w:lang w:val="pt-BR"/>
        </w:rPr>
        <w:t>preparam um relatório SFD e um gráfico SFD.</w:t>
      </w:r>
    </w:p>
    <w:p>
      <w:pPr>
        <w:pStyle w:val="18"/>
        <w:numPr>
          <w:ilvl w:val="1"/>
          <w:numId w:val="1"/>
        </w:numPr>
        <w:tabs>
          <w:tab w:val="left" w:pos="1472"/>
        </w:tabs>
        <w:spacing w:before="199" w:line="276" w:lineRule="auto"/>
        <w:ind w:right="254"/>
        <w:jc w:val="both"/>
        <w:rPr>
          <w:lang w:val="pt-BR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1983105</wp:posOffset>
                </wp:positionH>
                <wp:positionV relativeFrom="paragraph">
                  <wp:posOffset>464820</wp:posOffset>
                </wp:positionV>
                <wp:extent cx="39370" cy="10795"/>
                <wp:effectExtent l="0" t="0" r="0" b="0"/>
                <wp:wrapNone/>
                <wp:docPr id="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156.15pt;margin-top:36.6pt;height:0.85pt;width:3.1pt;mso-position-horizontal-relative:page;z-index:-251655168;mso-width-relative:page;mso-height-relative:page;" fillcolor="#000000" filled="t" stroked="f" coordsize="21600,21600" o:gfxdata="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PIgQtkAAAAJAQAADwAAAAAAAAABACAAAAAiAAAAZHJzL2Rvd25yZXYu&#10;eG1sUEsBAhQAFAAAAAgAh07iQFJLIWf6AQAAAQQAAA4AAAAAAAAAAQAgAAAAKAEAAGRycy9lMm9E&#10;b2MueG1sUEsFBgAAAAAGAAYAWQEAAJ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u w:val="single"/>
          <w:lang w:val="pt-BR"/>
        </w:rPr>
        <w:t xml:space="preserve">Parte 2. </w:t>
      </w: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color w:val="0000FF"/>
          <w:u w:val="single" w:color="000000"/>
          <w:lang w:val="pt-BR"/>
        </w:rPr>
        <w:t>Autoavaliação pelo u</w:t>
      </w:r>
      <w:r>
        <w:rPr>
          <w:rFonts w:hint="default"/>
          <w:color w:val="0000FF"/>
          <w:u w:val="single" w:color="000000"/>
          <w:lang w:val="es-ES"/>
        </w:rPr>
        <w:t>suário</w:t>
      </w:r>
      <w:r>
        <w:rPr>
          <w:color w:val="0000FF"/>
          <w:u w:val="single" w:color="000000"/>
          <w:lang w:val="pt-BR"/>
        </w:rPr>
        <w:t xml:space="preserve"> das fontes de dados utilizadas e breve descrição do</w:t>
      </w:r>
      <w:r>
        <w:rPr>
          <w:color w:val="0000FF"/>
          <w:u w:val="single" w:color="000000"/>
          <w:lang w:val="pt-BR"/>
        </w:rPr>
        <w:fldChar w:fldCharType="end"/>
      </w: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color w:val="0000FF"/>
          <w:u w:val="single" w:color="0000FF"/>
          <w:lang w:val="pt-BR"/>
        </w:rPr>
        <w:t xml:space="preserve"> procedimento</w:t>
      </w:r>
      <w:r>
        <w:rPr>
          <w:color w:val="0000FF"/>
          <w:u w:val="single" w:color="0000FF"/>
          <w:lang w:val="pt-BR"/>
        </w:rPr>
        <w:fldChar w:fldCharType="end"/>
      </w:r>
      <w:r>
        <w:rPr>
          <w:lang w:val="pt-BR"/>
        </w:rPr>
        <w:t xml:space="preserve">, descrevendo a autoavaliação </w:t>
      </w:r>
      <w:r>
        <w:rPr>
          <w:b/>
          <w:lang w:val="pt-BR"/>
        </w:rPr>
        <w:t>do u</w:t>
      </w:r>
      <w:r>
        <w:rPr>
          <w:rFonts w:hint="default"/>
          <w:b/>
          <w:lang w:val="es-ES"/>
        </w:rPr>
        <w:t>suário</w:t>
      </w:r>
      <w:r>
        <w:rPr>
          <w:b/>
          <w:lang w:val="pt-BR"/>
        </w:rPr>
        <w:t xml:space="preserve"> </w:t>
      </w:r>
      <w:r>
        <w:rPr>
          <w:lang w:val="pt-BR"/>
        </w:rPr>
        <w:t>das fontes de dados para avaliar a qualidade e a credibilidade das fontes utilizadas.</w:t>
      </w:r>
    </w:p>
    <w:p>
      <w:pPr>
        <w:pStyle w:val="18"/>
        <w:numPr>
          <w:ilvl w:val="1"/>
          <w:numId w:val="1"/>
        </w:numPr>
        <w:tabs>
          <w:tab w:val="left" w:pos="1472"/>
        </w:tabs>
        <w:spacing w:before="193" w:line="276" w:lineRule="auto"/>
        <w:ind w:right="256"/>
        <w:jc w:val="both"/>
        <w:rPr>
          <w:lang w:val="pt-BR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2765425</wp:posOffset>
                </wp:positionH>
                <wp:positionV relativeFrom="paragraph">
                  <wp:posOffset>278130</wp:posOffset>
                </wp:positionV>
                <wp:extent cx="38100" cy="10795"/>
                <wp:effectExtent l="0" t="0" r="0" b="0"/>
                <wp:wrapNone/>
                <wp:docPr id="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17.75pt;margin-top:21.9pt;height:0.85pt;width:3pt;mso-position-horizontal-relative:page;z-index:-251654144;mso-width-relative:page;mso-height-relative:page;" fillcolor="#000000" filled="t" stroked="f" coordsize="21600,21600" o:gfxdata="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gdk59UAAAAJAQAADwAAAAAAAAABACAAAAAiAAAAZHJzL2Rvd25yZXYueG1sUEsB&#10;AhQAFAAAAAgAh07iQDoXRJj4AQAAAQQAAA4AAAAAAAAAAQAgAAAAJAEAAGRycy9lMm9Eb2MueG1s&#10;UEsFBgAAAAAGAAYAWQEAAI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u w:val="single"/>
          <w:lang w:val="pt-BR"/>
        </w:rPr>
        <w:t>Parte 3</w:t>
      </w:r>
      <w:r>
        <w:rPr>
          <w:color w:val="0000FF"/>
          <w:spacing w:val="-14"/>
          <w:lang w:val="pt-BR"/>
        </w:rPr>
        <w:t xml:space="preserve">. </w:t>
      </w:r>
      <w:r>
        <w:fldChar w:fldCharType="begin"/>
      </w:r>
      <w:r>
        <w:instrText xml:space="preserve"> HYPERLINK \l "_bookmark10" </w:instrText>
      </w:r>
      <w:r>
        <w:fldChar w:fldCharType="separate"/>
      </w:r>
      <w:r>
        <w:rPr>
          <w:color w:val="0000FF"/>
          <w:u w:val="single" w:color="0000FF"/>
          <w:lang w:val="pt-BR"/>
        </w:rPr>
        <w:t xml:space="preserve">Processo de </w:t>
      </w:r>
      <w:r>
        <w:rPr>
          <w:color w:val="0000FF"/>
          <w:u w:val="single" w:color="0000FF"/>
          <w:lang w:val="pt-BR"/>
        </w:rPr>
        <w:fldChar w:fldCharType="end"/>
      </w:r>
      <w:r>
        <w:rPr>
          <w:color w:val="0000FF"/>
          <w:u w:val="single" w:color="0000FF"/>
          <w:lang w:val="pt-BR"/>
        </w:rPr>
        <w:t>revisão</w:t>
      </w:r>
      <w:r>
        <w:rPr>
          <w:rFonts w:hint="default"/>
          <w:color w:val="0000FF"/>
          <w:u w:val="single" w:color="0000FF"/>
          <w:lang w:val="es-ES"/>
        </w:rPr>
        <w:t>.</w:t>
      </w:r>
      <w:r>
        <w:rPr>
          <w:rFonts w:hint="default"/>
          <w:color w:val="0000FF"/>
          <w:u w:val="none" w:color="auto"/>
          <w:lang w:val="es-ES"/>
        </w:rPr>
        <w:t xml:space="preserve"> </w:t>
      </w:r>
      <w:r>
        <w:rPr>
          <w:lang w:val="pt-BR"/>
        </w:rPr>
        <w:t xml:space="preserve">O processo de revisão do relatório </w:t>
      </w:r>
      <w:r>
        <w:rPr>
          <w:rFonts w:hint="default"/>
          <w:lang w:val="es-ES"/>
        </w:rPr>
        <w:t>SFD</w:t>
      </w:r>
      <w:r>
        <w:rPr>
          <w:lang w:val="pt-BR"/>
        </w:rPr>
        <w:t xml:space="preserve"> deve ser realizado de acordo com as orientações do </w:t>
      </w:r>
      <w:r>
        <w:rPr>
          <w:b/>
          <w:lang w:val="pt-BR"/>
        </w:rPr>
        <w:t>revisor</w:t>
      </w:r>
      <w:r>
        <w:rPr>
          <w:lang w:val="pt-BR"/>
        </w:rPr>
        <w:t>, a fim de controlar e melhorar a qualidade do relatório.</w:t>
      </w:r>
    </w:p>
    <w:p>
      <w:pPr>
        <w:pStyle w:val="18"/>
        <w:numPr>
          <w:ilvl w:val="1"/>
          <w:numId w:val="1"/>
        </w:numPr>
        <w:tabs>
          <w:tab w:val="left" w:pos="1472"/>
        </w:tabs>
        <w:spacing w:before="195" w:line="276" w:lineRule="auto"/>
        <w:ind w:right="250"/>
        <w:jc w:val="both"/>
        <w:rPr>
          <w:lang w:val="pt-BR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4272915</wp:posOffset>
                </wp:positionH>
                <wp:positionV relativeFrom="paragraph">
                  <wp:posOffset>279400</wp:posOffset>
                </wp:positionV>
                <wp:extent cx="38100" cy="10795"/>
                <wp:effectExtent l="0" t="0" r="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336.45pt;margin-top:22pt;height:0.85pt;width:3pt;mso-position-horizontal-relative:page;z-index:-251653120;mso-width-relative:page;mso-height-relative:page;" fillcolor="#000000" filled="t" stroked="f" coordsize="21600,21600" o:gfxdata="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/FNnrdgAAAAJAQAADwAAAAAAAAABACAAAAAiAAAAZHJzL2Rvd25yZXYueG1s&#10;UEsBAhQAFAAAAAgAh07iQGTZh9r4AQAAAQQAAA4AAAAAAAAAAQAgAAAAJwEAAGRycy9lMm9Eb2Mu&#10;eG1sUEsFBgAAAAAGAAYAWQEAAJ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u w:val="single"/>
          <w:lang w:val="pt-BR"/>
        </w:rPr>
        <w:t xml:space="preserve">Parte 4. </w:t>
      </w:r>
      <w:r>
        <w:fldChar w:fldCharType="begin"/>
      </w:r>
      <w:r>
        <w:instrText xml:space="preserve"> HYPERLINK \l "_bookmark14" </w:instrText>
      </w:r>
      <w:r>
        <w:fldChar w:fldCharType="separate"/>
      </w:r>
      <w:r>
        <w:rPr>
          <w:color w:val="0000FF"/>
          <w:u w:val="single" w:color="000000"/>
          <w:lang w:val="pt-BR"/>
        </w:rPr>
        <w:t>Praticar os Procedimentos - Exemplo</w:t>
      </w:r>
      <w:r>
        <w:rPr>
          <w:color w:val="0000FF"/>
          <w:u w:val="single" w:color="000000"/>
          <w:lang w:val="pt-BR"/>
        </w:rPr>
        <w:fldChar w:fldCharType="end"/>
      </w:r>
      <w:r>
        <w:rPr>
          <w:rFonts w:hint="default"/>
          <w:color w:val="0000FF"/>
          <w:u w:val="single" w:color="000000"/>
          <w:lang w:val="es-ES"/>
        </w:rPr>
        <w:t>.</w:t>
      </w:r>
      <w:r>
        <w:rPr>
          <w:rFonts w:hint="default"/>
          <w:color w:val="0000FF"/>
          <w:u w:val="none" w:color="auto"/>
          <w:lang w:val="es-ES"/>
        </w:rPr>
        <w:t xml:space="preserve"> </w:t>
      </w:r>
      <w:r>
        <w:rPr>
          <w:lang w:val="pt-BR"/>
        </w:rPr>
        <w:t xml:space="preserve">O objetivo desta parte é mostrar a </w:t>
      </w:r>
      <w:r>
        <w:rPr>
          <w:b/>
          <w:lang w:val="pt-BR"/>
        </w:rPr>
        <w:t xml:space="preserve">aplicação </w:t>
      </w:r>
      <w:r>
        <w:rPr>
          <w:lang w:val="pt-BR"/>
        </w:rPr>
        <w:t>das perguntas de autoavaliação e de orientação dos revisores ("Lista de verificação") através de um exemplo.</w:t>
      </w:r>
    </w:p>
    <w:p>
      <w:pPr>
        <w:pStyle w:val="10"/>
        <w:rPr>
          <w:sz w:val="24"/>
          <w:lang w:val="pt-BR"/>
        </w:rPr>
      </w:pPr>
    </w:p>
    <w:p>
      <w:pPr>
        <w:pStyle w:val="10"/>
        <w:spacing w:before="9"/>
        <w:rPr>
          <w:sz w:val="28"/>
          <w:lang w:val="pt-BR"/>
        </w:rPr>
      </w:pPr>
    </w:p>
    <w:p>
      <w:pPr>
        <w:pStyle w:val="10"/>
        <w:spacing w:line="276" w:lineRule="auto"/>
        <w:ind w:left="758" w:right="251"/>
        <w:jc w:val="both"/>
        <w:rPr>
          <w:lang w:val="pt-BR"/>
        </w:rPr>
      </w:pPr>
      <w:r>
        <w:rPr>
          <w:b/>
          <w:lang w:val="pt-BR"/>
        </w:rPr>
        <w:t xml:space="preserve">O objetivo do procedimento de revisão </w:t>
      </w:r>
      <w:r>
        <w:rPr>
          <w:rFonts w:hint="default"/>
          <w:b/>
          <w:lang w:val="es-ES"/>
        </w:rPr>
        <w:t xml:space="preserve">SFD </w:t>
      </w:r>
      <w:r>
        <w:rPr>
          <w:lang w:val="pt-BR"/>
        </w:rPr>
        <w:t xml:space="preserve">é garantir a transparência da credibilidade dos relatórios SFD, avaliando a credibilidade das fontes utilizadas para desenvolver o SFD (relatório e gráfico). A equipa de </w:t>
      </w:r>
      <w:r>
        <w:rPr>
          <w:rFonts w:hint="default"/>
          <w:lang w:val="es-ES"/>
        </w:rPr>
        <w:t>IP-</w:t>
      </w:r>
      <w:r>
        <w:rPr>
          <w:lang w:val="pt-BR"/>
        </w:rPr>
        <w:t>SFD</w:t>
      </w:r>
      <w:r>
        <w:rPr>
          <w:rFonts w:hint="default"/>
          <w:lang w:val="es-ES"/>
        </w:rPr>
        <w:t xml:space="preserve"> </w:t>
      </w:r>
      <w:r>
        <w:rPr>
          <w:lang w:val="pt-BR"/>
        </w:rPr>
        <w:t>pretende garantir que todos os relatórios SFD passam por um procedimento de revisão, semelhante a um artigo submetido a uma revista científica, para garantir que todos os relatórios carregados na página web do projeto cumprem alguns critérios básicos e são de alta qualidade.</w:t>
      </w:r>
    </w:p>
    <w:p>
      <w:pPr>
        <w:pStyle w:val="10"/>
        <w:spacing w:before="123" w:line="276" w:lineRule="auto"/>
        <w:ind w:left="758" w:right="250"/>
        <w:jc w:val="both"/>
        <w:rPr>
          <w:lang w:val="pt-BR"/>
        </w:rPr>
      </w:pPr>
      <w:r>
        <w:rPr>
          <w:lang w:val="pt-BR"/>
        </w:rPr>
        <w:t xml:space="preserve">Este procedimento constitui uma oportunidade para que o seu relatório SFD seja revisto por uma equipa de </w:t>
      </w:r>
      <w:r>
        <w:rPr>
          <w:rFonts w:hint="default"/>
          <w:lang w:val="es-ES"/>
        </w:rPr>
        <w:t>revisores</w:t>
      </w:r>
      <w:r>
        <w:rPr>
          <w:lang w:val="pt-BR"/>
        </w:rPr>
        <w:t xml:space="preserve"> e é obrigatório, caso pretenda publicar os resultados do seu trabalho no portal Web SFD, tornando-o disponível para o público interessado em geral. </w:t>
      </w:r>
      <w:bookmarkStart w:id="2" w:name="_bookmark1"/>
      <w:bookmarkEnd w:id="2"/>
      <w:r>
        <w:rPr>
          <w:lang w:val="pt-BR"/>
        </w:rPr>
        <w:t>O processo de revisão é levado a cabo pela equipa de IP</w:t>
      </w:r>
      <w:r>
        <w:rPr>
          <w:rFonts w:hint="default"/>
          <w:lang w:val="es-ES"/>
        </w:rPr>
        <w:t>-</w:t>
      </w:r>
      <w:r>
        <w:rPr>
          <w:lang w:val="pt-BR"/>
        </w:rPr>
        <w:t>SFD e por revisores externos anónimos. Este processo de revisão segue cinco passos e está esquematizado na Figura 1.</w:t>
      </w:r>
    </w:p>
    <w:p>
      <w:pPr>
        <w:spacing w:line="276" w:lineRule="auto"/>
        <w:jc w:val="both"/>
        <w:rPr>
          <w:lang w:val="pt-BR"/>
        </w:rPr>
        <w:sectPr>
          <w:footerReference r:id="rId9" w:type="default"/>
          <w:pgSz w:w="11910" w:h="16840"/>
          <w:pgMar w:top="1620" w:right="1160" w:bottom="540" w:left="660" w:header="141" w:footer="237" w:gutter="0"/>
          <w:pgNumType w:fmt="decimal" w:start="1"/>
          <w:cols w:space="720" w:num="1"/>
        </w:sectPr>
      </w:pPr>
    </w:p>
    <w:p>
      <w:pPr>
        <w:pStyle w:val="10"/>
        <w:ind w:left="889"/>
        <w:jc w:val="center"/>
        <w:rPr>
          <w:sz w:val="20"/>
        </w:rPr>
      </w:pPr>
      <w:r>
        <w:drawing>
          <wp:inline distT="0" distB="0" distL="114300" distR="114300">
            <wp:extent cx="5842000" cy="2327275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13"/>
                    <a:srcRect t="3087" b="184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23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before="10"/>
        <w:rPr>
          <w:sz w:val="7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left="788" w:leftChars="0" w:right="255" w:hanging="17" w:firstLineChars="0"/>
        <w:jc w:val="center"/>
        <w:textAlignment w:val="auto"/>
        <w:rPr>
          <w:b/>
          <w:sz w:val="20"/>
          <w:lang w:val="pt-BR"/>
        </w:rPr>
      </w:pPr>
      <w:r>
        <w:rPr>
          <w:b/>
          <w:sz w:val="20"/>
          <w:lang w:val="pt-BR"/>
        </w:rPr>
        <w:t xml:space="preserve">Figura </w:t>
      </w:r>
      <w:r>
        <w:rPr>
          <w:b/>
          <w:sz w:val="20"/>
          <w:lang w:val="pt-BR"/>
        </w:rPr>
        <w:fldChar w:fldCharType="begin"/>
      </w:r>
      <w:r>
        <w:rPr>
          <w:b/>
          <w:sz w:val="20"/>
          <w:lang w:val="pt-BR"/>
        </w:rPr>
        <w:instrText xml:space="preserve"> SEQ Figura \* ARABIC </w:instrText>
      </w:r>
      <w:r>
        <w:rPr>
          <w:b/>
          <w:sz w:val="20"/>
          <w:lang w:val="pt-BR"/>
        </w:rPr>
        <w:fldChar w:fldCharType="separate"/>
      </w:r>
      <w:r>
        <w:rPr>
          <w:b/>
          <w:sz w:val="20"/>
          <w:lang w:val="pt-BR"/>
        </w:rPr>
        <w:t>1</w:t>
      </w:r>
      <w:r>
        <w:rPr>
          <w:b/>
          <w:sz w:val="20"/>
          <w:lang w:val="pt-BR"/>
        </w:rPr>
        <w:fldChar w:fldCharType="end"/>
      </w:r>
      <w:r>
        <w:rPr>
          <w:b/>
          <w:sz w:val="20"/>
          <w:lang w:val="pt-BR"/>
        </w:rPr>
        <w:t>. Esboço das etapas para realizar o procedimento de revisão a fim de publicar um</w:t>
      </w:r>
      <w:r>
        <w:rPr>
          <w:rFonts w:hint="default"/>
          <w:b/>
          <w:sz w:val="20"/>
          <w:lang w:val="es-ES"/>
        </w:rPr>
        <w:t xml:space="preserve"> </w:t>
      </w:r>
      <w:r>
        <w:rPr>
          <w:b/>
          <w:sz w:val="20"/>
          <w:lang w:val="pt-BR"/>
        </w:rPr>
        <w:t>relatório SFD no portal Web SuSanA.</w:t>
      </w:r>
    </w:p>
    <w:p>
      <w:pPr>
        <w:pStyle w:val="10"/>
        <w:rPr>
          <w:b/>
          <w:lang w:val="pt-BR"/>
        </w:rPr>
      </w:pPr>
    </w:p>
    <w:p>
      <w:pPr>
        <w:pStyle w:val="18"/>
        <w:numPr>
          <w:ilvl w:val="0"/>
          <w:numId w:val="2"/>
        </w:numPr>
        <w:tabs>
          <w:tab w:val="left" w:pos="1479"/>
        </w:tabs>
        <w:spacing w:line="256" w:lineRule="auto"/>
        <w:ind w:right="254"/>
        <w:jc w:val="both"/>
        <w:rPr>
          <w:color w:val="202020"/>
          <w:lang w:val="pt-BR"/>
        </w:rPr>
      </w:pPr>
      <w:r>
        <w:rPr>
          <w:lang w:val="pt-BR"/>
        </w:rPr>
        <w:t>Para iniciar o processo de revisão, o u</w:t>
      </w:r>
      <w:r>
        <w:rPr>
          <w:rFonts w:hint="default"/>
          <w:lang w:val="es-ES"/>
        </w:rPr>
        <w:t>suário</w:t>
      </w:r>
      <w:r>
        <w:rPr>
          <w:lang w:val="pt-BR"/>
        </w:rPr>
        <w:t xml:space="preserve">/autor do SFD deve apresentar os quatro documentos seguintes, carregando-os no </w:t>
      </w:r>
      <w:r>
        <w:fldChar w:fldCharType="begin"/>
      </w:r>
      <w:r>
        <w:instrText xml:space="preserve"> HYPERLINK "https://sfd.susana.org/dashboard/sfdform" \h </w:instrText>
      </w:r>
      <w:r>
        <w:fldChar w:fldCharType="separate"/>
      </w:r>
      <w:r>
        <w:rPr>
          <w:color w:val="0000FF"/>
          <w:u w:val="single" w:color="0000FF"/>
          <w:lang w:val="pt-BR"/>
        </w:rPr>
        <w:t xml:space="preserve">Helpdesk SFD </w:t>
      </w:r>
      <w:r>
        <w:rPr>
          <w:color w:val="0000FF"/>
          <w:u w:val="single" w:color="0000FF"/>
          <w:lang w:val="pt-BR"/>
        </w:rPr>
        <w:fldChar w:fldCharType="end"/>
      </w:r>
      <w:r>
        <w:rPr>
          <w:lang w:val="pt-BR"/>
        </w:rPr>
        <w:t xml:space="preserve">ou enviando-os </w:t>
      </w:r>
      <w:r>
        <w:fldChar w:fldCharType="begin"/>
      </w:r>
      <w:r>
        <w:instrText xml:space="preserve"> HYPERLINK "mailto:sfd-helpdesk@susana.org" \h </w:instrText>
      </w:r>
      <w:r>
        <w:fldChar w:fldCharType="separate"/>
      </w:r>
      <w:r>
        <w:rPr>
          <w:color w:val="0000FF"/>
          <w:u w:val="single" w:color="0000FF"/>
          <w:lang w:val="pt-BR"/>
        </w:rPr>
        <w:t xml:space="preserve">por correio </w:t>
      </w:r>
      <w:r>
        <w:rPr>
          <w:color w:val="0000FF"/>
          <w:u w:val="single" w:color="0000FF"/>
          <w:lang w:val="pt-BR"/>
        </w:rPr>
        <w:fldChar w:fldCharType="end"/>
      </w:r>
      <w:r>
        <w:fldChar w:fldCharType="begin"/>
      </w:r>
      <w:r>
        <w:instrText xml:space="preserve"> HYPERLINK "mailto:sfd-helpdesk@susana.org" \h </w:instrText>
      </w:r>
      <w:r>
        <w:fldChar w:fldCharType="separate"/>
      </w:r>
      <w:r>
        <w:rPr>
          <w:color w:val="0000FF"/>
          <w:u w:val="single" w:color="0000FF"/>
          <w:lang w:val="pt-BR"/>
        </w:rPr>
        <w:t>eletrónico</w:t>
      </w:r>
      <w:r>
        <w:rPr>
          <w:color w:val="0000FF"/>
          <w:u w:val="single" w:color="0000FF"/>
          <w:lang w:val="pt-BR"/>
        </w:rPr>
        <w:fldChar w:fldCharType="end"/>
      </w:r>
      <w:r>
        <w:rPr>
          <w:rFonts w:hint="default"/>
          <w:color w:val="0000FF"/>
          <w:u w:val="single" w:color="0000FF"/>
          <w:lang w:val="es-ES"/>
        </w:rPr>
        <w:t>.</w:t>
      </w:r>
    </w:p>
    <w:p>
      <w:pPr>
        <w:pStyle w:val="18"/>
        <w:numPr>
          <w:ilvl w:val="1"/>
          <w:numId w:val="2"/>
        </w:numPr>
        <w:tabs>
          <w:tab w:val="left" w:pos="1827"/>
        </w:tabs>
        <w:spacing w:before="164" w:line="252" w:lineRule="exact"/>
        <w:ind w:hanging="361"/>
        <w:jc w:val="both"/>
        <w:rPr>
          <w:lang w:val="pt-BR"/>
        </w:rPr>
      </w:pPr>
      <w:r>
        <w:rPr>
          <w:lang w:val="pt-BR"/>
        </w:rPr>
        <w:t>Os ficheiros SFD (</w:t>
      </w:r>
      <w:r>
        <w:rPr>
          <w:rFonts w:hint="default"/>
          <w:lang w:val="es-ES"/>
        </w:rPr>
        <w:t>arquivo</w:t>
      </w:r>
      <w:r>
        <w:rPr>
          <w:lang w:val="pt-BR"/>
        </w:rPr>
        <w:t xml:space="preserve"> </w:t>
      </w:r>
      <w:r>
        <w:rPr>
          <w:rFonts w:hint="default"/>
          <w:lang w:val="es-ES"/>
        </w:rPr>
        <w:t>.</w:t>
      </w:r>
      <w:r>
        <w:rPr>
          <w:lang w:val="pt-BR"/>
        </w:rPr>
        <w:t>json, gráfico</w:t>
      </w:r>
      <w:r>
        <w:rPr>
          <w:rFonts w:hint="default"/>
          <w:lang w:val="es-ES"/>
        </w:rPr>
        <w:t xml:space="preserve"> SFD</w:t>
      </w:r>
      <w:r>
        <w:rPr>
          <w:lang w:val="pt-BR"/>
        </w:rPr>
        <w:t xml:space="preserve">, matriz </w:t>
      </w:r>
      <w:r>
        <w:rPr>
          <w:rFonts w:hint="default"/>
          <w:lang w:val="es-ES"/>
        </w:rPr>
        <w:t xml:space="preserve">SFD </w:t>
      </w:r>
      <w:r>
        <w:rPr>
          <w:lang w:val="pt-BR"/>
        </w:rPr>
        <w:t xml:space="preserve">e </w:t>
      </w:r>
      <w:r>
        <w:rPr>
          <w:rtl w:val="0"/>
          <w:lang w:val="pt-BR"/>
        </w:rPr>
        <w:t>grade de seleção SFD</w:t>
      </w:r>
      <w:r>
        <w:rPr>
          <w:lang w:val="pt-BR"/>
        </w:rPr>
        <w:t>, ver abaixo)</w:t>
      </w:r>
      <w:r>
        <w:rPr>
          <w:rFonts w:hint="default"/>
          <w:lang w:val="es-ES"/>
        </w:rPr>
        <w:t>.</w:t>
      </w:r>
    </w:p>
    <w:p>
      <w:pPr>
        <w:pStyle w:val="18"/>
        <w:numPr>
          <w:ilvl w:val="1"/>
          <w:numId w:val="2"/>
        </w:numPr>
        <w:tabs>
          <w:tab w:val="left" w:pos="1827"/>
        </w:tabs>
        <w:ind w:right="252"/>
        <w:jc w:val="both"/>
        <w:rPr>
          <w:lang w:val="pt-BR"/>
        </w:rPr>
      </w:pPr>
      <w:r>
        <w:rPr>
          <w:lang w:val="pt-BR"/>
        </w:rPr>
        <w:t xml:space="preserve">O relatório SFD (modelos que podem ser encontrados </w:t>
      </w:r>
      <w:r>
        <w:fldChar w:fldCharType="begin"/>
      </w:r>
      <w:r>
        <w:instrText xml:space="preserve"> HYPERLINK "http://www.susana.org/en/knowledge-hub/resources-and-publications/library/details/2357" \h </w:instrText>
      </w:r>
      <w:r>
        <w:fldChar w:fldCharType="separate"/>
      </w:r>
      <w:r>
        <w:rPr>
          <w:color w:val="0000FF"/>
          <w:u w:val="single" w:color="0000FF"/>
          <w:lang w:val="pt-BR"/>
        </w:rPr>
        <w:t xml:space="preserve">aqui </w:t>
      </w:r>
      <w:r>
        <w:rPr>
          <w:color w:val="0000FF"/>
          <w:u w:val="single" w:color="0000FF"/>
          <w:lang w:val="pt-BR"/>
        </w:rPr>
        <w:fldChar w:fldCharType="end"/>
      </w:r>
      <w:r>
        <w:rPr>
          <w:lang w:val="pt-BR"/>
        </w:rPr>
        <w:t xml:space="preserve">(modelos para o </w:t>
      </w:r>
      <w:r>
        <w:fldChar w:fldCharType="begin"/>
      </w:r>
      <w:r>
        <w:instrText xml:space="preserve"> HYPERLINK "https://www.susana.org/_resources/documents/default/3-3524-7-1548060077.docx" \h </w:instrText>
      </w:r>
      <w:r>
        <w:fldChar w:fldCharType="separate"/>
      </w:r>
      <w:r>
        <w:rPr>
          <w:color w:val="0000FF"/>
          <w:u w:val="single" w:color="0000FF"/>
          <w:lang w:val="pt-BR"/>
        </w:rPr>
        <w:t xml:space="preserve">relatório SFD </w:t>
      </w:r>
      <w:r>
        <w:rPr>
          <w:color w:val="0000FF"/>
          <w:u w:val="single" w:color="0000FF"/>
          <w:lang w:val="pt-BR"/>
        </w:rPr>
        <w:fldChar w:fldCharType="end"/>
      </w:r>
      <w:r>
        <w:rPr>
          <w:lang w:val="pt-BR"/>
        </w:rPr>
        <w:t xml:space="preserve">e </w:t>
      </w:r>
      <w:r>
        <w:fldChar w:fldCharType="begin"/>
      </w:r>
      <w:r>
        <w:instrText xml:space="preserve"> HYPERLINK "https://www.susana.org/_resources/documents/default/3-3524-7-1548060142.docx" \h </w:instrText>
      </w:r>
      <w:r>
        <w:fldChar w:fldCharType="separate"/>
      </w:r>
      <w:r>
        <w:rPr>
          <w:color w:val="0000FF"/>
          <w:u w:val="single" w:color="0000FF"/>
          <w:lang w:val="pt-BR"/>
        </w:rPr>
        <w:t xml:space="preserve">SFD </w:t>
      </w:r>
      <w:r>
        <w:rPr>
          <w:color w:val="0000FF"/>
          <w:u w:val="single" w:color="0000FF"/>
          <w:lang w:val="pt-BR"/>
        </w:rPr>
        <w:fldChar w:fldCharType="end"/>
      </w:r>
      <w:r>
        <w:fldChar w:fldCharType="begin"/>
      </w:r>
      <w:r>
        <w:instrText xml:space="preserve"> HYPERLINK "https://www.susana.org/_resources/documents/default/3-3524-7-1548060142.docx" \h </w:instrText>
      </w:r>
      <w:r>
        <w:fldChar w:fldCharType="separate"/>
      </w:r>
      <w:r>
        <w:rPr>
          <w:color w:val="0000FF"/>
          <w:u w:val="single" w:color="0000FF"/>
          <w:lang w:val="pt-BR"/>
        </w:rPr>
        <w:t>Lite</w:t>
      </w:r>
      <w:r>
        <w:rPr>
          <w:color w:val="0000FF"/>
          <w:u w:val="single" w:color="0000FF"/>
          <w:lang w:val="pt-BR"/>
        </w:rPr>
        <w:fldChar w:fldCharType="end"/>
      </w:r>
      <w:r>
        <w:rPr>
          <w:lang w:val="pt-BR"/>
        </w:rPr>
        <w:t>)</w:t>
      </w:r>
      <w:r>
        <w:rPr>
          <w:rFonts w:hint="default"/>
          <w:lang w:val="es-ES"/>
        </w:rPr>
        <w:t>.</w:t>
      </w:r>
    </w:p>
    <w:p>
      <w:pPr>
        <w:pStyle w:val="18"/>
        <w:numPr>
          <w:ilvl w:val="1"/>
          <w:numId w:val="2"/>
        </w:numPr>
        <w:tabs>
          <w:tab w:val="left" w:pos="1827"/>
        </w:tabs>
        <w:spacing w:line="252" w:lineRule="exact"/>
        <w:ind w:hanging="361"/>
        <w:jc w:val="both"/>
        <w:rPr>
          <w:lang w:val="pt-BR"/>
        </w:rPr>
      </w:pPr>
      <w:r>
        <w:rPr>
          <w:lang w:val="pt-BR"/>
        </w:rPr>
        <w:t xml:space="preserve">A </w:t>
      </w:r>
      <w:r>
        <w:fldChar w:fldCharType="begin"/>
      </w:r>
      <w:r>
        <w:instrText xml:space="preserve"> HYPERLINK "https://www.susana.org/_resources/documents/default/3-3525-7-1548073383.docx" \h </w:instrText>
      </w:r>
      <w:r>
        <w:fldChar w:fldCharType="separate"/>
      </w:r>
      <w:r>
        <w:rPr>
          <w:color w:val="0000FF"/>
          <w:u w:val="single" w:color="0000FF"/>
          <w:lang w:val="pt-BR"/>
        </w:rPr>
        <w:t xml:space="preserve">lista de controlo do </w:t>
      </w:r>
      <w:r>
        <w:rPr>
          <w:rFonts w:hint="default"/>
          <w:color w:val="0000FF"/>
          <w:u w:val="single" w:color="0000FF"/>
          <w:lang w:val="es-ES"/>
        </w:rPr>
        <w:t>usuário</w:t>
      </w:r>
      <w:r>
        <w:rPr>
          <w:color w:val="0000FF"/>
          <w:u w:val="single" w:color="0000FF"/>
          <w:lang w:val="pt-BR"/>
        </w:rPr>
        <w:fldChar w:fldCharType="end"/>
      </w:r>
      <w:r>
        <w:rPr>
          <w:lang w:val="pt-BR"/>
        </w:rPr>
        <w:t xml:space="preserve"> preenchida</w:t>
      </w:r>
      <w:r>
        <w:rPr>
          <w:rFonts w:hint="default"/>
          <w:lang w:val="es-ES"/>
        </w:rPr>
        <w:t>.</w:t>
      </w:r>
    </w:p>
    <w:p>
      <w:pPr>
        <w:pStyle w:val="18"/>
        <w:numPr>
          <w:ilvl w:val="1"/>
          <w:numId w:val="2"/>
        </w:numPr>
        <w:tabs>
          <w:tab w:val="left" w:pos="1827"/>
        </w:tabs>
        <w:spacing w:line="252" w:lineRule="exact"/>
        <w:ind w:hanging="351"/>
        <w:jc w:val="both"/>
        <w:rPr>
          <w:lang w:val="pt-BR"/>
        </w:rPr>
      </w:pPr>
      <w:r>
        <w:rPr>
          <w:lang w:val="pt-BR"/>
        </w:rPr>
        <w:t xml:space="preserve">A </w:t>
      </w:r>
      <w:r>
        <w:fldChar w:fldCharType="begin"/>
      </w:r>
      <w:r>
        <w:instrText xml:space="preserve"> HYPERLINK "https://www.susana.org/_resources/documents/default/3-3525-7-1548074582.xlsm" \h </w:instrText>
      </w:r>
      <w:r>
        <w:fldChar w:fldCharType="separate"/>
      </w:r>
      <w:r>
        <w:rPr>
          <w:color w:val="0000FF"/>
          <w:u w:val="single" w:color="0000FF"/>
          <w:lang w:val="pt-BR"/>
        </w:rPr>
        <w:t xml:space="preserve">ferramenta de avaliação das </w:t>
      </w:r>
      <w:r>
        <w:rPr>
          <w:color w:val="0000FF"/>
          <w:u w:val="single" w:color="0000FF"/>
          <w:lang w:val="pt-BR"/>
        </w:rPr>
        <w:fldChar w:fldCharType="end"/>
      </w:r>
      <w:r>
        <w:fldChar w:fldCharType="begin"/>
      </w:r>
      <w:r>
        <w:instrText xml:space="preserve"> HYPERLINK "https://www.susana.org/_resources/documents/default/3-3525-7-1548074582.xlsm" \h </w:instrText>
      </w:r>
      <w:r>
        <w:fldChar w:fldCharType="separate"/>
      </w:r>
      <w:r>
        <w:rPr>
          <w:color w:val="0000FF"/>
          <w:u w:val="single" w:color="0000FF"/>
          <w:lang w:val="pt-BR"/>
        </w:rPr>
        <w:t>fontes</w:t>
      </w:r>
      <w:r>
        <w:rPr>
          <w:color w:val="0000FF"/>
          <w:u w:val="single" w:color="0000FF"/>
          <w:lang w:val="pt-BR"/>
        </w:rPr>
        <w:fldChar w:fldCharType="end"/>
      </w:r>
      <w:r>
        <w:rPr>
          <w:rFonts w:hint="default"/>
          <w:color w:val="0000FF"/>
          <w:u w:val="single" w:color="0000FF"/>
          <w:lang w:val="es-ES"/>
        </w:rPr>
        <w:t>.</w:t>
      </w:r>
    </w:p>
    <w:p>
      <w:pPr>
        <w:pStyle w:val="10"/>
        <w:spacing w:before="11"/>
        <w:rPr>
          <w:sz w:val="13"/>
          <w:lang w:val="pt-BR"/>
        </w:rPr>
      </w:pPr>
    </w:p>
    <w:p>
      <w:pPr>
        <w:pStyle w:val="10"/>
        <w:spacing w:before="93"/>
        <w:ind w:left="1478" w:right="253"/>
        <w:jc w:val="both"/>
        <w:rPr>
          <w:lang w:val="pt-BR"/>
        </w:rPr>
      </w:pPr>
      <w:r>
        <w:rPr>
          <w:color w:val="202020"/>
          <w:lang w:val="pt-BR"/>
        </w:rPr>
        <w:t xml:space="preserve">Note-se que </w:t>
      </w:r>
      <w:r>
        <w:rPr>
          <w:lang w:val="pt-BR"/>
        </w:rPr>
        <w:t xml:space="preserve">a produção do </w:t>
      </w:r>
      <w:r>
        <w:rPr>
          <w:rFonts w:hint="default"/>
          <w:lang w:val="es-ES"/>
        </w:rPr>
        <w:t>r</w:t>
      </w:r>
      <w:r>
        <w:rPr>
          <w:lang w:val="pt-BR"/>
        </w:rPr>
        <w:t xml:space="preserve">elatório SFD, </w:t>
      </w:r>
      <w:r>
        <w:rPr>
          <w:rFonts w:hint="default"/>
          <w:lang w:val="es-ES"/>
        </w:rPr>
        <w:t>e o</w:t>
      </w:r>
      <w:r>
        <w:rPr>
          <w:lang w:val="pt-BR"/>
        </w:rPr>
        <w:t xml:space="preserve"> gráfico SFD, deve ser completada pelo u</w:t>
      </w:r>
      <w:r>
        <w:rPr>
          <w:rFonts w:hint="default"/>
          <w:lang w:val="es-ES"/>
        </w:rPr>
        <w:t>suário</w:t>
      </w:r>
      <w:r>
        <w:rPr>
          <w:lang w:val="pt-BR"/>
        </w:rPr>
        <w:t xml:space="preserve"> de acordo com a metodologia disponível no </w:t>
      </w:r>
      <w:r>
        <w:fldChar w:fldCharType="begin"/>
      </w:r>
      <w:r>
        <w:instrText xml:space="preserve"> HYPERLINK "http://www.susana.org/en/resources/library/details/2357" \h </w:instrText>
      </w:r>
      <w:r>
        <w:fldChar w:fldCharType="separate"/>
      </w:r>
      <w:r>
        <w:rPr>
          <w:color w:val="0000FF"/>
          <w:u w:val="single" w:color="0000FF"/>
          <w:lang w:val="pt-BR"/>
        </w:rPr>
        <w:t>Portal SFD</w:t>
      </w:r>
      <w:r>
        <w:rPr>
          <w:color w:val="0000FF"/>
          <w:u w:val="single" w:color="0000FF"/>
          <w:lang w:val="pt-BR"/>
        </w:rPr>
        <w:fldChar w:fldCharType="end"/>
      </w:r>
      <w:r>
        <w:rPr>
          <w:lang w:val="pt-BR"/>
        </w:rPr>
        <w:t xml:space="preserve">. As versões online e </w:t>
      </w:r>
      <w:r>
        <w:rPr>
          <w:i/>
          <w:iCs/>
          <w:lang w:val="pt-BR"/>
        </w:rPr>
        <w:t>offline</w:t>
      </w:r>
      <w:r>
        <w:rPr>
          <w:lang w:val="pt-BR"/>
        </w:rPr>
        <w:t xml:space="preserve"> do Gerador de Gráfico SFD estão disponíveis </w:t>
      </w:r>
      <w:r>
        <w:fldChar w:fldCharType="begin"/>
      </w:r>
      <w:r>
        <w:instrText xml:space="preserve"> HYPERLINK "https://sfd.susana.org/data-to-graphic" \h </w:instrText>
      </w:r>
      <w:r>
        <w:fldChar w:fldCharType="separate"/>
      </w:r>
      <w:r>
        <w:rPr>
          <w:color w:val="0000FF"/>
          <w:u w:val="single" w:color="0000FF"/>
          <w:lang w:val="pt-BR"/>
        </w:rPr>
        <w:t>aqui</w:t>
      </w:r>
      <w:r>
        <w:rPr>
          <w:color w:val="0000FF"/>
          <w:u w:val="single" w:color="0000FF"/>
          <w:lang w:val="pt-BR"/>
        </w:rPr>
        <w:fldChar w:fldCharType="end"/>
      </w:r>
      <w:r>
        <w:rPr>
          <w:lang w:val="pt-BR"/>
        </w:rPr>
        <w:t>.</w:t>
      </w:r>
    </w:p>
    <w:p>
      <w:pPr>
        <w:pStyle w:val="10"/>
        <w:spacing w:before="7"/>
        <w:jc w:val="both"/>
        <w:rPr>
          <w:sz w:val="24"/>
          <w:lang w:val="pt-BR"/>
        </w:rPr>
      </w:pPr>
    </w:p>
    <w:p>
      <w:pPr>
        <w:pStyle w:val="18"/>
        <w:numPr>
          <w:ilvl w:val="0"/>
          <w:numId w:val="2"/>
        </w:numPr>
        <w:tabs>
          <w:tab w:val="left" w:pos="1479"/>
        </w:tabs>
        <w:spacing w:before="94" w:line="256" w:lineRule="auto"/>
        <w:ind w:right="259"/>
        <w:jc w:val="both"/>
        <w:rPr>
          <w:lang w:val="pt-BR"/>
        </w:rPr>
      </w:pPr>
      <w:r>
        <w:rPr>
          <w:lang w:val="pt-BR"/>
        </w:rPr>
        <w:t>Em seguida, a equipa do SuSanA fará uma primeira verificação dos itens apresentados para ver se todas as informações estão incluídas, bem como realizará algumas tarefas, incluindo:</w:t>
      </w:r>
    </w:p>
    <w:p>
      <w:pPr>
        <w:pStyle w:val="18"/>
        <w:numPr>
          <w:ilvl w:val="0"/>
          <w:numId w:val="3"/>
        </w:numPr>
        <w:tabs>
          <w:tab w:val="left" w:pos="2109"/>
          <w:tab w:val="left" w:pos="2110"/>
        </w:tabs>
        <w:spacing w:before="5" w:line="237" w:lineRule="auto"/>
        <w:ind w:right="254"/>
        <w:jc w:val="both"/>
        <w:rPr>
          <w:lang w:val="pt-BR"/>
        </w:rPr>
      </w:pPr>
      <w:r>
        <w:rPr>
          <w:color w:val="202020"/>
          <w:lang w:val="pt-BR"/>
        </w:rPr>
        <w:t xml:space="preserve">Verificar se os quatro itens cumprem as </w:t>
      </w:r>
      <w:r>
        <w:rPr>
          <w:color w:val="202020"/>
          <w:lang w:val="es-ES"/>
        </w:rPr>
        <w:t>diretrizes</w:t>
      </w:r>
      <w:r>
        <w:rPr>
          <w:color w:val="202020"/>
          <w:lang w:val="pt-BR"/>
        </w:rPr>
        <w:t xml:space="preserve"> definidas no procedimento de revisão</w:t>
      </w:r>
      <w:r>
        <w:rPr>
          <w:rFonts w:hint="default"/>
          <w:color w:val="202020"/>
          <w:lang w:val="es-ES"/>
        </w:rPr>
        <w:t xml:space="preserve"> SFD</w:t>
      </w:r>
      <w:r>
        <w:rPr>
          <w:color w:val="202020"/>
          <w:lang w:val="pt-BR"/>
        </w:rPr>
        <w:t>.</w:t>
      </w:r>
    </w:p>
    <w:p>
      <w:pPr>
        <w:pStyle w:val="18"/>
        <w:numPr>
          <w:ilvl w:val="0"/>
          <w:numId w:val="3"/>
        </w:numPr>
        <w:tabs>
          <w:tab w:val="left" w:pos="2109"/>
          <w:tab w:val="left" w:pos="2110"/>
        </w:tabs>
        <w:spacing w:before="4" w:line="237" w:lineRule="auto"/>
        <w:ind w:right="258"/>
        <w:jc w:val="both"/>
        <w:rPr>
          <w:lang w:val="pt-BR"/>
        </w:rPr>
      </w:pPr>
      <w:r>
        <w:rPr>
          <w:color w:val="202020"/>
          <w:lang w:val="pt-BR"/>
        </w:rPr>
        <w:t>Uma decisão de Sim/Não para continuar com o processo de revisão com base nos itens apresentados pelo(s) autor(es) e na lista de verificação do revisor.</w:t>
      </w:r>
    </w:p>
    <w:p>
      <w:pPr>
        <w:pStyle w:val="18"/>
        <w:numPr>
          <w:ilvl w:val="0"/>
          <w:numId w:val="3"/>
        </w:numPr>
        <w:tabs>
          <w:tab w:val="left" w:pos="2109"/>
          <w:tab w:val="left" w:pos="2110"/>
        </w:tabs>
        <w:spacing w:before="1" w:line="268" w:lineRule="exact"/>
        <w:jc w:val="both"/>
        <w:rPr>
          <w:lang w:val="pt-BR"/>
        </w:rPr>
      </w:pPr>
      <w:r>
        <w:rPr>
          <w:color w:val="202020"/>
          <w:lang w:val="pt-BR"/>
        </w:rPr>
        <w:t>Comunicar ao(s) autor(es) esta primeira decisão.</w:t>
      </w:r>
    </w:p>
    <w:p>
      <w:pPr>
        <w:pStyle w:val="18"/>
        <w:numPr>
          <w:ilvl w:val="0"/>
          <w:numId w:val="3"/>
        </w:numPr>
        <w:tabs>
          <w:tab w:val="left" w:pos="2109"/>
          <w:tab w:val="left" w:pos="2110"/>
        </w:tabs>
        <w:spacing w:before="1" w:line="237" w:lineRule="auto"/>
        <w:ind w:right="254"/>
        <w:jc w:val="both"/>
        <w:rPr>
          <w:lang w:val="pt-BR"/>
        </w:rPr>
      </w:pPr>
      <w:r>
        <w:rPr>
          <w:color w:val="202020"/>
          <w:lang w:val="pt-BR"/>
        </w:rPr>
        <w:t xml:space="preserve">Em caso afirmativo, a equipa SuSanA produzirá um primeiro relatório limpo, incluindo (se necessário) </w:t>
      </w:r>
      <w:r>
        <w:rPr>
          <w:color w:val="202020"/>
          <w:lang w:val="es-ES"/>
        </w:rPr>
        <w:t>correções</w:t>
      </w:r>
      <w:r>
        <w:rPr>
          <w:color w:val="202020"/>
          <w:lang w:val="pt-BR"/>
        </w:rPr>
        <w:t xml:space="preserve"> de formatação, ortografia, etc.</w:t>
      </w:r>
    </w:p>
    <w:p>
      <w:pPr>
        <w:pStyle w:val="10"/>
        <w:spacing w:before="8"/>
        <w:rPr>
          <w:sz w:val="24"/>
          <w:szCs w:val="24"/>
          <w:lang w:val="pt-BR"/>
        </w:rPr>
      </w:pPr>
    </w:p>
    <w:p>
      <w:pPr>
        <w:pStyle w:val="18"/>
        <w:numPr>
          <w:ilvl w:val="0"/>
          <w:numId w:val="2"/>
        </w:numPr>
        <w:tabs>
          <w:tab w:val="left" w:pos="1479"/>
        </w:tabs>
        <w:spacing w:before="1" w:line="259" w:lineRule="auto"/>
        <w:ind w:right="251"/>
        <w:jc w:val="both"/>
        <w:rPr>
          <w:lang w:val="pt-BR"/>
        </w:rPr>
      </w:pPr>
      <w:r>
        <w:rPr>
          <w:lang w:val="pt-BR"/>
        </w:rPr>
        <w:t xml:space="preserve">O relatório SFD será enviado para revisão a um revisor externo. A tarefa do revisor externo será comentar o relatório (utilizando as alterações de pista), preencher uma rubrica de pontuação e fornecer comentários gerais sobre a qualidade do relatório SFD. O revisor externo devolve o relatório (com comentários) e o relatório de revisão à equipa SuSanA. </w:t>
      </w:r>
    </w:p>
    <w:p>
      <w:pPr>
        <w:pStyle w:val="10"/>
        <w:spacing w:before="5"/>
        <w:rPr>
          <w:sz w:val="24"/>
          <w:szCs w:val="24"/>
          <w:lang w:val="pt-BR"/>
        </w:rPr>
      </w:pPr>
    </w:p>
    <w:p>
      <w:pPr>
        <w:pStyle w:val="18"/>
        <w:numPr>
          <w:ilvl w:val="0"/>
          <w:numId w:val="2"/>
        </w:numPr>
        <w:tabs>
          <w:tab w:val="left" w:pos="1479"/>
        </w:tabs>
        <w:spacing w:line="259" w:lineRule="auto"/>
        <w:ind w:right="251"/>
        <w:jc w:val="both"/>
        <w:rPr>
          <w:lang w:val="pt-BR"/>
        </w:rPr>
      </w:pPr>
      <w:r>
        <w:rPr>
          <w:lang w:val="pt-BR"/>
        </w:rPr>
        <w:t>Com base no feedback fornecido pelo revisor externo, a equipa do SuSanA tomará a decisão de publicar, pedir alterações ou rejeitar o relatório. A equipa do SuSanA também comunicará essa decisão ao autor.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4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line="260" w:lineRule="auto"/>
        <w:ind w:left="1480" w:right="249" w:hanging="363"/>
        <w:jc w:val="both"/>
        <w:textAlignment w:val="auto"/>
        <w:rPr>
          <w:lang w:val="pt-BR"/>
        </w:rPr>
        <w:sectPr>
          <w:pgSz w:w="11910" w:h="16840"/>
          <w:pgMar w:top="1620" w:right="1160" w:bottom="540" w:left="660" w:header="141" w:footer="237" w:gutter="0"/>
          <w:pgNumType w:fmt="decimal"/>
          <w:cols w:space="720" w:num="1"/>
        </w:sectPr>
      </w:pPr>
      <w:r>
        <w:rPr>
          <w:lang w:val="pt-BR"/>
        </w:rPr>
        <w:t>Se/quando o relatório SFD for adequado para publicação, a equipa do SuSanA carregá-lo-á no portal Web</w:t>
      </w:r>
      <w:r>
        <w:rPr>
          <w:rFonts w:hint="default"/>
          <w:lang w:val="es-ES"/>
        </w:rPr>
        <w:t>.</w:t>
      </w:r>
    </w:p>
    <w:p>
      <w:pPr>
        <w:pStyle w:val="2"/>
        <w:numPr>
          <w:ilvl w:val="0"/>
          <w:numId w:val="1"/>
        </w:numPr>
        <w:tabs>
          <w:tab w:val="left" w:pos="1119"/>
        </w:tabs>
        <w:spacing w:before="86"/>
        <w:ind w:hanging="361"/>
        <w:outlineLvl w:val="0"/>
        <w:rPr>
          <w:b/>
          <w:bCs/>
          <w:i w:val="0"/>
          <w:iCs/>
          <w:sz w:val="24"/>
          <w:szCs w:val="24"/>
          <w:u w:val="none"/>
        </w:rPr>
      </w:pPr>
      <w:bookmarkStart w:id="3" w:name="_bookmark2"/>
      <w:bookmarkEnd w:id="3"/>
      <w:bookmarkStart w:id="4" w:name="_Toc15861"/>
      <w:r>
        <w:rPr>
          <w:b/>
          <w:bCs/>
          <w:i w:val="0"/>
          <w:iCs/>
          <w:sz w:val="24"/>
          <w:szCs w:val="24"/>
          <w:u w:val="none"/>
        </w:rPr>
        <w:t>Lista de verificação do u</w:t>
      </w:r>
      <w:r>
        <w:rPr>
          <w:rFonts w:hint="default"/>
          <w:b/>
          <w:bCs/>
          <w:i w:val="0"/>
          <w:iCs/>
          <w:sz w:val="24"/>
          <w:szCs w:val="24"/>
          <w:u w:val="none"/>
          <w:lang w:val="es-ES"/>
        </w:rPr>
        <w:t>suário</w:t>
      </w:r>
      <w:bookmarkEnd w:id="4"/>
    </w:p>
    <w:p>
      <w:pPr>
        <w:pStyle w:val="10"/>
        <w:spacing w:before="160" w:line="276" w:lineRule="auto"/>
        <w:ind w:left="758" w:right="478"/>
        <w:jc w:val="both"/>
        <w:rPr>
          <w:rFonts w:hint="default"/>
          <w:lang w:val="es-ES"/>
        </w:rPr>
      </w:pPr>
      <w:r>
        <w:rPr>
          <w:lang w:val="pt-BR"/>
        </w:rPr>
        <w:t xml:space="preserve">Antes de preparar um </w:t>
      </w:r>
      <w:r>
        <w:rPr>
          <w:rFonts w:hint="default"/>
          <w:lang w:val="es-ES"/>
        </w:rPr>
        <w:t xml:space="preserve">gráfico </w:t>
      </w:r>
      <w:r>
        <w:rPr>
          <w:lang w:val="pt-BR"/>
        </w:rPr>
        <w:t>SFD, recomendamos a leitura da página</w:t>
      </w:r>
      <w:r>
        <w:fldChar w:fldCharType="begin"/>
      </w:r>
      <w:r>
        <w:instrText xml:space="preserve"> HYPERLINK "https://sfd.susana.org/knowledge/how-to-make-a-sfd" \h </w:instrText>
      </w:r>
      <w:r>
        <w:fldChar w:fldCharType="separate"/>
      </w:r>
      <w:r>
        <w:rPr>
          <w:color w:val="0000FF"/>
          <w:u w:val="single" w:color="0000FF"/>
          <w:lang w:val="pt-BR"/>
        </w:rPr>
        <w:t xml:space="preserve"> "Como fazer um SFD"</w:t>
      </w:r>
      <w:r>
        <w:rPr>
          <w:color w:val="0000FF"/>
          <w:u w:val="single" w:color="0000FF"/>
          <w:lang w:val="pt-BR"/>
        </w:rPr>
        <w:fldChar w:fldCharType="end"/>
      </w:r>
      <w:r>
        <w:rPr>
          <w:lang w:val="pt-BR"/>
        </w:rPr>
        <w:t xml:space="preserve"> no Portal SFD. Aí encontra uma introdução geral, bem como vídeos tutoriais e os modelos para os relatórios SFD, a avaliação da</w:t>
      </w:r>
      <w:r>
        <w:rPr>
          <w:rFonts w:hint="default"/>
          <w:lang w:val="es-ES"/>
        </w:rPr>
        <w:t>s</w:t>
      </w:r>
      <w:r>
        <w:rPr>
          <w:lang w:val="pt-BR"/>
        </w:rPr>
        <w:t xml:space="preserve"> fonte</w:t>
      </w:r>
      <w:r>
        <w:rPr>
          <w:rFonts w:hint="default"/>
          <w:lang w:val="es-ES"/>
        </w:rPr>
        <w:t>s de dados</w:t>
      </w:r>
      <w:r>
        <w:rPr>
          <w:lang w:val="pt-BR"/>
        </w:rPr>
        <w:t xml:space="preserve"> e a lista de verificação do u</w:t>
      </w:r>
      <w:r>
        <w:rPr>
          <w:rFonts w:hint="default"/>
          <w:lang w:val="es-ES"/>
        </w:rPr>
        <w:t>suário.</w:t>
      </w:r>
    </w:p>
    <w:p>
      <w:pPr>
        <w:pStyle w:val="10"/>
        <w:spacing w:before="120" w:after="120" w:line="276" w:lineRule="auto"/>
        <w:ind w:left="760" w:right="249"/>
        <w:jc w:val="both"/>
      </w:pPr>
      <w:r>
        <w:rPr>
          <w:lang w:val="pt-BR"/>
        </w:rPr>
        <w:t xml:space="preserve">Antes de carregar um </w:t>
      </w:r>
      <w:r>
        <w:rPr>
          <w:lang w:val="es-ES"/>
        </w:rPr>
        <w:t>relatório</w:t>
      </w:r>
      <w:r>
        <w:rPr>
          <w:rFonts w:hint="default"/>
          <w:lang w:val="es-ES"/>
        </w:rPr>
        <w:t xml:space="preserve"> </w:t>
      </w:r>
      <w:r>
        <w:rPr>
          <w:lang w:val="pt-BR"/>
        </w:rPr>
        <w:t>SFD para revisão, pedimos-lhe que responda às seguintes perguntas e que acrescente as respostas (e explicações sobre as razões pelas quais poderá ter feito as coisas de forma diferente da metodologia</w:t>
      </w:r>
      <w:r>
        <w:rPr>
          <w:rFonts w:hint="default"/>
          <w:lang w:val="es-ES"/>
        </w:rPr>
        <w:t xml:space="preserve"> </w:t>
      </w:r>
      <w:r>
        <w:rPr>
          <w:lang w:val="pt-BR"/>
        </w:rPr>
        <w:t>IP</w:t>
      </w:r>
      <w:r>
        <w:rPr>
          <w:rFonts w:hint="default"/>
          <w:lang w:val="es-ES"/>
        </w:rPr>
        <w:t>-</w:t>
      </w:r>
      <w:r>
        <w:rPr>
          <w:lang w:val="pt-BR"/>
        </w:rPr>
        <w:t xml:space="preserve">SFD) aos seus materiais de carregamento no Helpdesk SFD. </w:t>
      </w:r>
      <w:r>
        <w:t xml:space="preserve">Um modelo a ser preenchido pode ser encontrado </w:t>
      </w:r>
      <w:r>
        <w:fldChar w:fldCharType="begin"/>
      </w:r>
      <w:r>
        <w:instrText xml:space="preserve"> HYPERLINK "https://www.susana.org/en/knowledge-hub/resources-and-publications/library/details/3524" \h </w:instrText>
      </w:r>
      <w:r>
        <w:fldChar w:fldCharType="separate"/>
      </w:r>
      <w:r>
        <w:rPr>
          <w:color w:val="0000FF"/>
          <w:u w:val="single" w:color="0000FF"/>
        </w:rPr>
        <w:t>aqui</w:t>
      </w:r>
      <w:r>
        <w:rPr>
          <w:color w:val="0000FF"/>
          <w:u w:val="single" w:color="0000FF"/>
        </w:rPr>
        <w:fldChar w:fldCharType="end"/>
      </w:r>
      <w:r>
        <w:t>:</w:t>
      </w:r>
    </w:p>
    <w:tbl>
      <w:tblPr>
        <w:tblStyle w:val="8"/>
        <w:tblW w:w="86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5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7065" w:type="dxa"/>
            <w:vAlign w:val="center"/>
          </w:tcPr>
          <w:p>
            <w:pPr>
              <w:pStyle w:val="19"/>
              <w:spacing w:after="60"/>
              <w:ind w:left="720" w:right="145"/>
              <w:jc w:val="center"/>
              <w:rPr>
                <w:b/>
              </w:rPr>
            </w:pPr>
            <w:r>
              <w:rPr>
                <w:b/>
              </w:rPr>
              <w:t>Perguntas gerais</w:t>
            </w:r>
          </w:p>
        </w:tc>
        <w:tc>
          <w:tcPr>
            <w:tcW w:w="1559" w:type="dxa"/>
            <w:vAlign w:val="center"/>
          </w:tcPr>
          <w:p>
            <w:pPr>
              <w:pStyle w:val="19"/>
              <w:spacing w:after="60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Resposta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5" w:type="dxa"/>
          </w:tcPr>
          <w:p>
            <w:pPr>
              <w:pStyle w:val="19"/>
              <w:spacing w:after="60"/>
              <w:ind w:left="147" w:right="148"/>
              <w:rPr>
                <w:sz w:val="18"/>
                <w:lang w:val="pt-BR"/>
              </w:rPr>
            </w:pPr>
            <w:r>
              <w:rPr>
                <w:rFonts w:hint="default"/>
                <w:sz w:val="18"/>
                <w:lang w:val="pt-BR"/>
              </w:rPr>
              <w:t>Todas as 4 partes do SFD (Relatório SFD, arquivo json, Ferramenta de avaliação d</w:t>
            </w:r>
            <w:r>
              <w:rPr>
                <w:rFonts w:hint="default"/>
                <w:sz w:val="18"/>
                <w:lang w:val="es-ES"/>
              </w:rPr>
              <w:t>as fontes SFD</w:t>
            </w:r>
            <w:r>
              <w:rPr>
                <w:rFonts w:hint="default"/>
                <w:sz w:val="18"/>
                <w:lang w:val="pt-BR"/>
              </w:rPr>
              <w:t>, Lista de verificação do usuário) são fornecidas?</w:t>
            </w:r>
          </w:p>
        </w:tc>
        <w:tc>
          <w:tcPr>
            <w:tcW w:w="1559" w:type="dxa"/>
          </w:tcPr>
          <w:p>
            <w:pPr>
              <w:pStyle w:val="19"/>
              <w:numPr>
                <w:ilvl w:val="0"/>
                <w:numId w:val="4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7065" w:type="dxa"/>
            <w:vAlign w:val="top"/>
          </w:tcPr>
          <w:p>
            <w:pPr>
              <w:pStyle w:val="19"/>
              <w:spacing w:after="60"/>
              <w:ind w:left="256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O </w:t>
            </w:r>
            <w:r>
              <w:rPr>
                <w:rFonts w:hint="default"/>
                <w:sz w:val="18"/>
                <w:lang w:val="es-ES"/>
              </w:rPr>
              <w:t>gráfico</w:t>
            </w:r>
            <w:r>
              <w:rPr>
                <w:sz w:val="18"/>
                <w:lang w:val="pt-BR"/>
              </w:rPr>
              <w:t xml:space="preserve"> SFD é o primeiro produzido para a cidade?</w:t>
            </w:r>
          </w:p>
          <w:p>
            <w:pPr>
              <w:pStyle w:val="19"/>
              <w:numPr>
                <w:ilvl w:val="0"/>
                <w:numId w:val="5"/>
              </w:numPr>
              <w:tabs>
                <w:tab w:val="left" w:pos="939"/>
              </w:tabs>
              <w:spacing w:after="60"/>
              <w:ind w:left="960" w:leftChars="0" w:right="157" w:hanging="380" w:firstLineChars="0"/>
              <w:rPr>
                <w:sz w:val="18"/>
                <w:lang w:val="pt-BR"/>
              </w:rPr>
            </w:pPr>
            <w:r>
              <w:rPr>
                <w:i/>
                <w:spacing w:val="2"/>
                <w:sz w:val="18"/>
                <w:lang w:val="pt-BR"/>
              </w:rPr>
              <w:t xml:space="preserve">Em caso </w:t>
            </w:r>
            <w:r>
              <w:rPr>
                <w:rFonts w:hint="default"/>
                <w:i/>
                <w:spacing w:val="2"/>
                <w:sz w:val="18"/>
                <w:lang w:val="es-ES"/>
              </w:rPr>
              <w:t>positivo</w:t>
            </w:r>
            <w:r>
              <w:rPr>
                <w:i/>
                <w:spacing w:val="3"/>
                <w:sz w:val="18"/>
                <w:lang w:val="pt-BR"/>
              </w:rPr>
              <w:t xml:space="preserve">: </w:t>
            </w:r>
            <w:r>
              <w:rPr>
                <w:rFonts w:hint="default"/>
                <w:spacing w:val="3"/>
                <w:sz w:val="18"/>
                <w:lang w:val="pt-BR"/>
              </w:rPr>
              <w:t>é razoável, credível e adequadamente explicado?</w:t>
            </w:r>
          </w:p>
          <w:p>
            <w:pPr>
              <w:pStyle w:val="19"/>
              <w:numPr>
                <w:ilvl w:val="0"/>
                <w:numId w:val="5"/>
              </w:numPr>
              <w:tabs>
                <w:tab w:val="left" w:pos="939"/>
              </w:tabs>
              <w:spacing w:after="60"/>
              <w:ind w:left="960" w:leftChars="0" w:right="157" w:rightChars="0" w:hanging="380" w:firstLineChars="0"/>
              <w:rPr>
                <w:sz w:val="18"/>
                <w:lang w:val="pt-BR"/>
              </w:rPr>
            </w:pPr>
            <w:r>
              <w:rPr>
                <w:i/>
                <w:spacing w:val="2"/>
                <w:sz w:val="18"/>
                <w:lang w:val="pt-BR"/>
              </w:rPr>
              <w:t xml:space="preserve">Em caso </w:t>
            </w:r>
            <w:r>
              <w:rPr>
                <w:i/>
                <w:spacing w:val="3"/>
                <w:sz w:val="18"/>
                <w:lang w:val="pt-BR"/>
              </w:rPr>
              <w:t>negativo</w:t>
            </w:r>
            <w:r>
              <w:rPr>
                <w:spacing w:val="3"/>
                <w:sz w:val="18"/>
                <w:lang w:val="pt-BR"/>
              </w:rPr>
              <w:t xml:space="preserve">: </w:t>
            </w:r>
            <w:r>
              <w:rPr>
                <w:rFonts w:hint="default"/>
                <w:spacing w:val="3"/>
                <w:sz w:val="18"/>
                <w:lang w:val="pt-BR"/>
              </w:rPr>
              <w:t xml:space="preserve">existem alterações significativas desde o </w:t>
            </w:r>
            <w:r>
              <w:rPr>
                <w:rFonts w:hint="default"/>
                <w:spacing w:val="3"/>
                <w:sz w:val="18"/>
                <w:lang w:val="es-ES"/>
              </w:rPr>
              <w:t>gráfico SFD</w:t>
            </w:r>
            <w:r>
              <w:rPr>
                <w:rFonts w:hint="default"/>
                <w:spacing w:val="3"/>
                <w:sz w:val="18"/>
                <w:lang w:val="pt-BR"/>
              </w:rPr>
              <w:t xml:space="preserve"> anterior e estas foram adequadamente explicadas?</w:t>
            </w:r>
          </w:p>
        </w:tc>
        <w:tc>
          <w:tcPr>
            <w:tcW w:w="1559" w:type="dxa"/>
          </w:tcPr>
          <w:p>
            <w:pPr>
              <w:pStyle w:val="19"/>
              <w:numPr>
                <w:ilvl w:val="0"/>
                <w:numId w:val="6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  <w:p>
            <w:pPr>
              <w:pStyle w:val="19"/>
              <w:numPr>
                <w:ilvl w:val="0"/>
                <w:numId w:val="6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  <w:p>
            <w:pPr>
              <w:pStyle w:val="19"/>
              <w:numPr>
                <w:ilvl w:val="0"/>
                <w:numId w:val="6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7065" w:type="dxa"/>
            <w:vAlign w:val="top"/>
          </w:tcPr>
          <w:p>
            <w:pPr>
              <w:pStyle w:val="19"/>
              <w:spacing w:after="60"/>
              <w:ind w:left="155" w:right="147"/>
              <w:rPr>
                <w:rFonts w:hint="default"/>
                <w:sz w:val="18"/>
                <w:lang w:val="pt-BR"/>
              </w:rPr>
            </w:pPr>
            <w:r>
              <w:rPr>
                <w:rFonts w:hint="default"/>
                <w:sz w:val="18"/>
                <w:lang w:val="pt-BR"/>
              </w:rPr>
              <w:t>O sumário executivo é informativo e segue o modelo fornecido (máximo de 5 páginas)?</w:t>
            </w:r>
          </w:p>
          <w:p>
            <w:pPr>
              <w:pStyle w:val="19"/>
              <w:spacing w:after="60"/>
              <w:ind w:left="708" w:right="270"/>
              <w:rPr>
                <w:i/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 xml:space="preserve">apresentar uma </w:t>
            </w:r>
            <w:r>
              <w:rPr>
                <w:iCs/>
                <w:sz w:val="18"/>
                <w:lang w:val="pt-BR"/>
              </w:rPr>
              <w:t>explicação</w:t>
            </w:r>
          </w:p>
          <w:p>
            <w:pPr>
              <w:pStyle w:val="19"/>
              <w:spacing w:after="60"/>
              <w:ind w:left="271" w:leftChars="0" w:right="270" w:rightChars="0"/>
              <w:rPr>
                <w:iCs/>
                <w:sz w:val="18"/>
                <w:lang w:val="pt-BR"/>
              </w:rPr>
            </w:pPr>
            <w:r>
              <w:rPr>
                <w:iCs/>
                <w:sz w:val="18"/>
                <w:lang w:val="pt-BR"/>
              </w:rPr>
              <w:t>(Nota: não é necessário um sumário executivo para um relatório SFD Lite)</w:t>
            </w:r>
          </w:p>
        </w:tc>
        <w:tc>
          <w:tcPr>
            <w:tcW w:w="1559" w:type="dxa"/>
          </w:tcPr>
          <w:p>
            <w:pPr>
              <w:pStyle w:val="19"/>
              <w:numPr>
                <w:ilvl w:val="0"/>
                <w:numId w:val="7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065" w:type="dxa"/>
            <w:vAlign w:val="center"/>
          </w:tcPr>
          <w:p>
            <w:pPr>
              <w:pStyle w:val="19"/>
              <w:spacing w:after="60"/>
              <w:ind w:left="148" w:right="148"/>
              <w:jc w:val="center"/>
              <w:rPr>
                <w:b/>
              </w:rPr>
            </w:pPr>
            <w:r>
              <w:rPr>
                <w:b/>
              </w:rPr>
              <w:t>Questões de estilo</w:t>
            </w:r>
          </w:p>
        </w:tc>
        <w:tc>
          <w:tcPr>
            <w:tcW w:w="1559" w:type="dxa"/>
            <w:vAlign w:val="center"/>
          </w:tcPr>
          <w:p>
            <w:pPr>
              <w:pStyle w:val="19"/>
              <w:spacing w:after="60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Resposta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7065" w:type="dxa"/>
            <w:vAlign w:val="top"/>
          </w:tcPr>
          <w:p>
            <w:pPr>
              <w:pStyle w:val="19"/>
              <w:spacing w:after="60"/>
              <w:ind w:left="142"/>
              <w:rPr>
                <w:sz w:val="20"/>
                <w:lang w:val="pt-BR"/>
              </w:rPr>
            </w:pPr>
            <w:r>
              <w:rPr>
                <w:sz w:val="18"/>
                <w:lang w:val="pt-BR"/>
              </w:rPr>
              <w:t>O relatório está redigido em inglês?</w:t>
            </w:r>
          </w:p>
          <w:p>
            <w:pPr>
              <w:pStyle w:val="19"/>
              <w:spacing w:after="60"/>
              <w:ind w:left="708" w:leftChars="0"/>
              <w:rPr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>indicar a língua utilizada</w:t>
            </w:r>
          </w:p>
        </w:tc>
        <w:tc>
          <w:tcPr>
            <w:tcW w:w="1559" w:type="dxa"/>
            <w:vAlign w:val="center"/>
          </w:tcPr>
          <w:p>
            <w:pPr>
              <w:pStyle w:val="19"/>
              <w:numPr>
                <w:ilvl w:val="0"/>
                <w:numId w:val="8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065" w:type="dxa"/>
            <w:vAlign w:val="top"/>
          </w:tcPr>
          <w:p>
            <w:pPr>
              <w:pStyle w:val="19"/>
              <w:spacing w:after="60"/>
              <w:ind w:left="155" w:right="144"/>
              <w:rPr>
                <w:sz w:val="20"/>
                <w:lang w:val="pt-BR"/>
              </w:rPr>
            </w:pPr>
            <w:r>
              <w:rPr>
                <w:sz w:val="18"/>
                <w:lang w:val="pt-BR"/>
              </w:rPr>
              <w:t>As unidades internacionais são utilizadas como unidades de medida?</w:t>
            </w:r>
          </w:p>
          <w:p>
            <w:pPr>
              <w:pStyle w:val="19"/>
              <w:spacing w:after="60"/>
              <w:ind w:left="708" w:leftChars="0" w:right="148" w:rightChars="0"/>
              <w:rPr>
                <w:sz w:val="18"/>
                <w:lang w:val="en-GB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 xml:space="preserve">este facto é explicado no relatório? </w:t>
            </w:r>
            <w:r>
              <w:rPr>
                <w:sz w:val="18"/>
                <w:lang w:val="en-GB"/>
              </w:rPr>
              <w:t>(Indicar o sistema utilizado)</w:t>
            </w:r>
          </w:p>
        </w:tc>
        <w:tc>
          <w:tcPr>
            <w:tcW w:w="1559" w:type="dxa"/>
            <w:vAlign w:val="center"/>
          </w:tcPr>
          <w:p>
            <w:pPr>
              <w:pStyle w:val="19"/>
              <w:numPr>
                <w:ilvl w:val="0"/>
                <w:numId w:val="9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  <w:p>
            <w:pPr>
              <w:pStyle w:val="19"/>
              <w:numPr>
                <w:ilvl w:val="0"/>
                <w:numId w:val="9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7065" w:type="dxa"/>
            <w:vAlign w:val="center"/>
          </w:tcPr>
          <w:p>
            <w:pPr>
              <w:pStyle w:val="19"/>
              <w:spacing w:after="60"/>
              <w:ind w:left="152" w:leftChars="0" w:right="148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 relatório segue o modelo fornecido?</w:t>
            </w:r>
          </w:p>
        </w:tc>
        <w:tc>
          <w:tcPr>
            <w:tcW w:w="1559" w:type="dxa"/>
            <w:vAlign w:val="center"/>
          </w:tcPr>
          <w:p>
            <w:pPr>
              <w:pStyle w:val="19"/>
              <w:numPr>
                <w:ilvl w:val="0"/>
                <w:numId w:val="10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065" w:type="dxa"/>
            <w:vAlign w:val="center"/>
          </w:tcPr>
          <w:p>
            <w:pPr>
              <w:pStyle w:val="19"/>
              <w:spacing w:after="60"/>
              <w:ind w:left="155" w:leftChars="0" w:right="147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São fornecidos todos os capítulos?</w:t>
            </w:r>
          </w:p>
        </w:tc>
        <w:tc>
          <w:tcPr>
            <w:tcW w:w="1559" w:type="dxa"/>
            <w:vAlign w:val="center"/>
          </w:tcPr>
          <w:p>
            <w:pPr>
              <w:pStyle w:val="19"/>
              <w:numPr>
                <w:ilvl w:val="0"/>
                <w:numId w:val="11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065" w:type="dxa"/>
            <w:vAlign w:val="top"/>
          </w:tcPr>
          <w:p>
            <w:pPr>
              <w:pStyle w:val="19"/>
              <w:spacing w:after="60"/>
              <w:ind w:left="155" w:right="147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 relatório contém os factos principais e necessários?</w:t>
            </w:r>
          </w:p>
          <w:p>
            <w:pPr>
              <w:pStyle w:val="19"/>
              <w:spacing w:after="60"/>
              <w:ind w:left="155" w:leftChars="0" w:right="147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(Para os níveis 1, 2 ou 3 do relatório SFD = 25 páginas no máximo, excluindo os anexos; e para um relatório SFD Lite = 8 a 10 páginas no total)</w:t>
            </w:r>
          </w:p>
        </w:tc>
        <w:tc>
          <w:tcPr>
            <w:tcW w:w="1559" w:type="dxa"/>
            <w:vAlign w:val="center"/>
          </w:tcPr>
          <w:p>
            <w:pPr>
              <w:pStyle w:val="19"/>
              <w:numPr>
                <w:ilvl w:val="0"/>
                <w:numId w:val="8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065" w:type="dxa"/>
            <w:vAlign w:val="center"/>
          </w:tcPr>
          <w:p>
            <w:pPr>
              <w:pStyle w:val="19"/>
              <w:spacing w:after="60"/>
              <w:ind w:left="153" w:leftChars="0" w:right="148" w:rightChars="0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 índice está incluído?</w:t>
            </w:r>
          </w:p>
        </w:tc>
        <w:tc>
          <w:tcPr>
            <w:tcW w:w="1559" w:type="dxa"/>
            <w:vAlign w:val="center"/>
          </w:tcPr>
          <w:p>
            <w:pPr>
              <w:pStyle w:val="19"/>
              <w:numPr>
                <w:ilvl w:val="0"/>
                <w:numId w:val="12"/>
              </w:numPr>
              <w:tabs>
                <w:tab w:val="left" w:pos="183"/>
              </w:tabs>
              <w:spacing w:after="144" w:afterLines="60"/>
              <w:ind w:right="162" w:hanging="358"/>
              <w:jc w:val="center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065" w:type="dxa"/>
            <w:vAlign w:val="center"/>
          </w:tcPr>
          <w:p>
            <w:pPr>
              <w:pStyle w:val="19"/>
              <w:spacing w:after="60"/>
              <w:ind w:left="131" w:leftChars="0" w:right="127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Está incluída uma lista de acrónimos (se necessário)?</w:t>
            </w:r>
          </w:p>
        </w:tc>
        <w:tc>
          <w:tcPr>
            <w:tcW w:w="1559" w:type="dxa"/>
            <w:vAlign w:val="center"/>
          </w:tcPr>
          <w:p>
            <w:pPr>
              <w:pStyle w:val="19"/>
              <w:numPr>
                <w:ilvl w:val="0"/>
                <w:numId w:val="13"/>
              </w:numPr>
              <w:tabs>
                <w:tab w:val="left" w:pos="183"/>
              </w:tabs>
              <w:spacing w:after="144" w:afterLines="60"/>
              <w:ind w:right="162" w:hanging="358"/>
              <w:jc w:val="center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065" w:type="dxa"/>
            <w:vAlign w:val="center"/>
          </w:tcPr>
          <w:p>
            <w:pPr>
              <w:pStyle w:val="19"/>
              <w:spacing w:after="60"/>
              <w:ind w:left="142" w:leftChars="0" w:right="95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Os cabeçalhos d</w:t>
            </w:r>
            <w:r>
              <w:rPr>
                <w:rFonts w:hint="default"/>
                <w:sz w:val="18"/>
                <w:lang w:val="es-ES"/>
              </w:rPr>
              <w:t>as tabelas</w:t>
            </w:r>
            <w:r>
              <w:rPr>
                <w:sz w:val="18"/>
                <w:lang w:val="pt-BR"/>
              </w:rPr>
              <w:t xml:space="preserve"> são curtos, concisos, informativos e referenciados?</w:t>
            </w:r>
          </w:p>
        </w:tc>
        <w:tc>
          <w:tcPr>
            <w:tcW w:w="1559" w:type="dxa"/>
            <w:vAlign w:val="center"/>
          </w:tcPr>
          <w:p>
            <w:pPr>
              <w:pStyle w:val="19"/>
              <w:numPr>
                <w:ilvl w:val="0"/>
                <w:numId w:val="14"/>
              </w:numPr>
              <w:tabs>
                <w:tab w:val="left" w:pos="157"/>
              </w:tabs>
              <w:spacing w:after="144" w:afterLines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065" w:type="dxa"/>
            <w:vAlign w:val="center"/>
          </w:tcPr>
          <w:p>
            <w:pPr>
              <w:pStyle w:val="19"/>
              <w:spacing w:after="60"/>
              <w:ind w:left="142" w:leftChars="0" w:right="540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As legendas das figuras são curtas, concisas, informativas e referenciadas?</w:t>
            </w:r>
          </w:p>
        </w:tc>
        <w:tc>
          <w:tcPr>
            <w:tcW w:w="1559" w:type="dxa"/>
            <w:vAlign w:val="center"/>
          </w:tcPr>
          <w:p>
            <w:pPr>
              <w:pStyle w:val="19"/>
              <w:numPr>
                <w:ilvl w:val="0"/>
                <w:numId w:val="15"/>
              </w:numPr>
              <w:tabs>
                <w:tab w:val="left" w:pos="157"/>
              </w:tabs>
              <w:spacing w:after="144" w:afterLines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065" w:type="dxa"/>
            <w:vAlign w:val="center"/>
          </w:tcPr>
          <w:p>
            <w:pPr>
              <w:pStyle w:val="19"/>
              <w:spacing w:after="60"/>
              <w:ind w:left="142" w:leftChars="0" w:right="195" w:rightChars="0" w:firstLine="1" w:firstLine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Todas as fontes de dados utilizadas para produzir o gráfico e o relatório </w:t>
            </w:r>
            <w:r>
              <w:rPr>
                <w:rFonts w:hint="default"/>
                <w:sz w:val="18"/>
                <w:lang w:val="es-ES"/>
              </w:rPr>
              <w:t>SFD</w:t>
            </w:r>
            <w:r>
              <w:rPr>
                <w:sz w:val="18"/>
                <w:lang w:val="pt-BR"/>
              </w:rPr>
              <w:t xml:space="preserve"> são referenciadas de acordo com o modelo fornecido?</w:t>
            </w:r>
          </w:p>
        </w:tc>
        <w:tc>
          <w:tcPr>
            <w:tcW w:w="1559" w:type="dxa"/>
            <w:vAlign w:val="center"/>
          </w:tcPr>
          <w:p>
            <w:pPr>
              <w:pStyle w:val="19"/>
              <w:numPr>
                <w:ilvl w:val="0"/>
                <w:numId w:val="16"/>
              </w:numPr>
              <w:tabs>
                <w:tab w:val="left" w:pos="157"/>
              </w:tabs>
              <w:spacing w:after="144" w:afterLines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spacing w:after="60"/>
              <w:ind w:left="142" w:right="195" w:firstLine="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Cs w:val="32"/>
              </w:rPr>
              <w:t>Questões de conteúdo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tabs>
                <w:tab w:val="left" w:pos="157"/>
              </w:tabs>
              <w:spacing w:after="60"/>
              <w:ind w:left="342" w:right="176" w:hanging="3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Resposta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spacing w:after="60"/>
              <w:ind w:left="155" w:right="145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Foi utilizada a metodologia SFD?</w:t>
            </w:r>
          </w:p>
          <w:p>
            <w:pPr>
              <w:pStyle w:val="19"/>
              <w:spacing w:after="60"/>
              <w:ind w:left="708" w:leftChars="0" w:right="147" w:rightChars="0"/>
              <w:rPr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>os motivos da alteração são explicados?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numPr>
                <w:ilvl w:val="0"/>
                <w:numId w:val="17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  <w:p>
            <w:pPr>
              <w:pStyle w:val="19"/>
              <w:numPr>
                <w:ilvl w:val="0"/>
                <w:numId w:val="17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spacing w:after="60"/>
              <w:ind w:left="142" w:leftChars="0" w:right="100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A terminologia definida no glossário foi utilizada de forma coerente em todo o relatório?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numPr>
                <w:ilvl w:val="0"/>
                <w:numId w:val="18"/>
              </w:numPr>
              <w:tabs>
                <w:tab w:val="left" w:pos="157"/>
              </w:tabs>
              <w:spacing w:after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spacing w:after="60"/>
              <w:ind w:left="155" w:leftChars="0" w:right="148" w:rightChars="0" w:hanging="4" w:firstLine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Nos casos em que utilizou terminologia local para descrever os sistemas de saneamento, essa terminologia está claramente definida e explicada no relatório?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numPr>
                <w:ilvl w:val="0"/>
                <w:numId w:val="19"/>
              </w:numPr>
              <w:tabs>
                <w:tab w:val="left" w:pos="157"/>
              </w:tabs>
              <w:spacing w:after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spacing w:after="60"/>
              <w:ind w:left="155" w:right="148" w:hanging="4"/>
              <w:rPr>
                <w:sz w:val="18"/>
                <w:lang w:val="pt-BR"/>
              </w:rPr>
            </w:pPr>
            <w:r>
              <w:rPr>
                <w:rFonts w:hint="default"/>
                <w:sz w:val="18"/>
                <w:lang w:val="es-ES"/>
              </w:rPr>
              <w:t xml:space="preserve">O </w:t>
            </w:r>
            <w:r>
              <w:rPr>
                <w:sz w:val="18"/>
                <w:lang w:val="pt-BR"/>
              </w:rPr>
              <w:t>Gerador de Gráfico SFD  foi utilizado para preparar o gráfico</w:t>
            </w:r>
            <w:r>
              <w:rPr>
                <w:rFonts w:hint="default"/>
                <w:sz w:val="18"/>
                <w:lang w:val="es-ES"/>
              </w:rPr>
              <w:t xml:space="preserve"> SFD</w:t>
            </w:r>
            <w:r>
              <w:rPr>
                <w:sz w:val="18"/>
                <w:lang w:val="pt-BR"/>
              </w:rPr>
              <w:t xml:space="preserve">? </w:t>
            </w:r>
          </w:p>
          <w:p>
            <w:pPr>
              <w:pStyle w:val="19"/>
              <w:spacing w:after="60"/>
              <w:ind w:left="712" w:leftChars="0" w:right="148" w:rightChars="0" w:hanging="4" w:firstLineChars="0"/>
              <w:rPr>
                <w:sz w:val="18"/>
                <w:lang w:val="pt-BR"/>
              </w:rPr>
            </w:pPr>
            <w:r>
              <w:rPr>
                <w:i/>
                <w:iCs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 xml:space="preserve">explicar como foi elaborado o gráfico </w:t>
            </w:r>
            <w:r>
              <w:rPr>
                <w:rFonts w:hint="default"/>
                <w:sz w:val="18"/>
                <w:lang w:val="es-ES"/>
              </w:rPr>
              <w:t xml:space="preserve">SFD </w:t>
            </w:r>
            <w:r>
              <w:rPr>
                <w:sz w:val="18"/>
                <w:lang w:val="pt-BR"/>
              </w:rPr>
              <w:t>e fornecer os dados utilizados.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tabs>
                <w:tab w:val="left" w:pos="157"/>
              </w:tabs>
              <w:spacing w:after="60"/>
              <w:ind w:left="342"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>☐Sim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spacing w:after="60"/>
              <w:ind w:left="142" w:leftChars="0" w:right="111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O relatório </w:t>
            </w:r>
            <w:r>
              <w:rPr>
                <w:rFonts w:hint="default"/>
                <w:sz w:val="18"/>
                <w:lang w:val="es-ES"/>
              </w:rPr>
              <w:t>SFD</w:t>
            </w:r>
            <w:r>
              <w:rPr>
                <w:sz w:val="18"/>
                <w:lang w:val="pt-BR"/>
              </w:rPr>
              <w:t xml:space="preserve"> inclui explicações sobre o gráfico </w:t>
            </w:r>
            <w:r>
              <w:rPr>
                <w:rFonts w:hint="default"/>
                <w:sz w:val="18"/>
                <w:lang w:val="es-ES"/>
              </w:rPr>
              <w:t>SFD</w:t>
            </w:r>
            <w:r>
              <w:rPr>
                <w:sz w:val="18"/>
                <w:lang w:val="pt-BR"/>
              </w:rPr>
              <w:t xml:space="preserve"> e sobre todos os pressupostos utilizados?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numPr>
                <w:ilvl w:val="0"/>
                <w:numId w:val="20"/>
              </w:numPr>
              <w:tabs>
                <w:tab w:val="left" w:pos="157"/>
              </w:tabs>
              <w:spacing w:after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spacing w:after="60"/>
              <w:ind w:left="142" w:leftChars="0" w:right="300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Todos os pressupostos são explicados, justificados e referenciados?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numPr>
                <w:ilvl w:val="0"/>
                <w:numId w:val="21"/>
              </w:numPr>
              <w:tabs>
                <w:tab w:val="left" w:pos="157"/>
              </w:tabs>
              <w:spacing w:after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spacing w:after="60"/>
              <w:ind w:left="155" w:right="148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Foram realizados inquéritos para a recolha de dados?</w:t>
            </w:r>
          </w:p>
          <w:p>
            <w:pPr>
              <w:pStyle w:val="19"/>
              <w:spacing w:after="60"/>
              <w:ind w:left="708" w:leftChars="0" w:right="148" w:rightChars="0"/>
              <w:rPr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afirmativo: </w:t>
            </w:r>
            <w:r>
              <w:rPr>
                <w:sz w:val="18"/>
                <w:lang w:val="pt-BR"/>
              </w:rPr>
              <w:t>incluir todos os inquéritos (incluindo um resumo da metodologia) no anexo correspondente.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numPr>
                <w:ilvl w:val="0"/>
                <w:numId w:val="22"/>
              </w:numPr>
              <w:tabs>
                <w:tab w:val="left" w:pos="157"/>
              </w:tabs>
              <w:spacing w:after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spacing w:after="60"/>
              <w:ind w:left="142" w:right="375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 relatório fornece informações sobre todas as partes interessadas?</w:t>
            </w:r>
          </w:p>
          <w:p>
            <w:pPr>
              <w:pStyle w:val="19"/>
              <w:spacing w:after="60"/>
              <w:ind w:left="1234" w:leftChars="0" w:right="375" w:rightChars="0" w:hanging="1092" w:firstLine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(Não é necessário para um relatório SFD Lite)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numPr>
                <w:ilvl w:val="0"/>
                <w:numId w:val="23"/>
              </w:numPr>
              <w:tabs>
                <w:tab w:val="left" w:pos="157"/>
              </w:tabs>
              <w:spacing w:after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spacing w:after="60"/>
              <w:ind w:left="153" w:right="148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 relatório inclui uma panorâmica das partes interessadas envolvidas no processo?</w:t>
            </w:r>
          </w:p>
          <w:p>
            <w:pPr>
              <w:pStyle w:val="19"/>
              <w:spacing w:after="60"/>
              <w:ind w:left="708" w:right="148"/>
              <w:rPr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>explicar por que razão não foi possível envolver as partes interessadas.</w:t>
            </w:r>
          </w:p>
          <w:p>
            <w:pPr>
              <w:pStyle w:val="19"/>
              <w:spacing w:after="60"/>
              <w:ind w:left="142" w:leftChars="0" w:right="148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(Não é necessário para um relatório SFD Lite)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numPr>
                <w:ilvl w:val="0"/>
                <w:numId w:val="24"/>
              </w:numPr>
              <w:tabs>
                <w:tab w:val="left" w:pos="157"/>
              </w:tabs>
              <w:spacing w:after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</w:tr>
    </w:tbl>
    <w:p>
      <w:pPr>
        <w:rPr>
          <w:rFonts w:ascii="Times New Roman"/>
          <w:sz w:val="18"/>
        </w:rPr>
        <w:sectPr>
          <w:pgSz w:w="11910" w:h="16840"/>
          <w:pgMar w:top="1620" w:right="1160" w:bottom="540" w:left="660" w:header="141" w:footer="237" w:gutter="0"/>
          <w:pgNumType w:fmt="decimal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1119"/>
        </w:tabs>
        <w:spacing w:before="86"/>
        <w:ind w:hanging="361"/>
        <w:outlineLvl w:val="0"/>
        <w:rPr>
          <w:b/>
          <w:bCs/>
          <w:i w:val="0"/>
          <w:iCs/>
          <w:sz w:val="24"/>
          <w:szCs w:val="24"/>
          <w:u w:val="none"/>
          <w:lang w:val="pt-BR"/>
        </w:rPr>
      </w:pPr>
      <w:bookmarkStart w:id="5" w:name="_Toc7549"/>
      <w:r>
        <w:rPr>
          <w:b/>
          <w:bCs/>
          <w:i w:val="0"/>
          <w:iCs/>
          <w:sz w:val="24"/>
          <w:szCs w:val="24"/>
          <w:u w:val="none"/>
          <w:lang w:val="pt-BR"/>
        </w:rPr>
        <w:t>Autoavaliação pelo utilizador das fontes de dados utilizadas</w:t>
      </w:r>
      <w:bookmarkEnd w:id="5"/>
    </w:p>
    <w:p>
      <w:pPr>
        <w:pStyle w:val="10"/>
        <w:spacing w:before="1"/>
        <w:rPr>
          <w:b/>
          <w:sz w:val="21"/>
          <w:lang w:val="pt-BR"/>
        </w:rPr>
      </w:pPr>
    </w:p>
    <w:p>
      <w:pPr>
        <w:pStyle w:val="3"/>
        <w:numPr>
          <w:ilvl w:val="0"/>
          <w:numId w:val="0"/>
        </w:numPr>
        <w:tabs>
          <w:tab w:val="left" w:pos="1466"/>
          <w:tab w:val="left" w:pos="1467"/>
        </w:tabs>
        <w:ind w:left="825" w:leftChars="0"/>
        <w:outlineLvl w:val="1"/>
        <w:rPr>
          <w:sz w:val="24"/>
          <w:szCs w:val="24"/>
          <w:u w:val="none"/>
        </w:rPr>
      </w:pPr>
      <w:bookmarkStart w:id="6" w:name="_bookmark4"/>
      <w:bookmarkEnd w:id="6"/>
      <w:bookmarkStart w:id="7" w:name="_Toc15016"/>
      <w:r>
        <w:rPr>
          <w:rFonts w:hint="default"/>
          <w:sz w:val="24"/>
          <w:szCs w:val="24"/>
          <w:u w:val="none"/>
          <w:lang w:val="es-ES"/>
        </w:rPr>
        <w:t xml:space="preserve">3.1 </w:t>
      </w:r>
      <w:r>
        <w:rPr>
          <w:sz w:val="24"/>
          <w:szCs w:val="24"/>
          <w:u w:val="none"/>
        </w:rPr>
        <w:t>Breve descrição do procedimento</w:t>
      </w:r>
      <w:bookmarkEnd w:id="7"/>
    </w:p>
    <w:p>
      <w:pPr>
        <w:pStyle w:val="10"/>
        <w:spacing w:before="160" w:line="276" w:lineRule="auto"/>
        <w:ind w:left="758"/>
        <w:rPr>
          <w:lang w:val="pt-BR"/>
        </w:rPr>
      </w:pPr>
      <w: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553085</wp:posOffset>
                </wp:positionV>
                <wp:extent cx="5857875" cy="638175"/>
                <wp:effectExtent l="12700" t="12700" r="0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857875" cy="638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89" w:line="276" w:lineRule="auto"/>
                              <w:ind w:left="48" w:right="64"/>
                              <w:jc w:val="both"/>
                              <w:rPr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thick"/>
                                <w:lang w:val="pt-BR"/>
                              </w:rPr>
                              <w:t>NOTA</w:t>
                            </w:r>
                            <w:r>
                              <w:rPr>
                                <w:sz w:val="20"/>
                                <w:lang w:val="pt-BR"/>
                              </w:rPr>
                              <w:t xml:space="preserve">: Este procedimento de avaliação da credibilidade das fontes de dados aplica-se </w:t>
                            </w:r>
                            <w:r>
                              <w:rPr>
                                <w:sz w:val="20"/>
                                <w:u w:val="single"/>
                                <w:lang w:val="pt-BR"/>
                              </w:rPr>
                              <w:t xml:space="preserve">apenas </w:t>
                            </w:r>
                            <w:r>
                              <w:rPr>
                                <w:spacing w:val="-6"/>
                                <w:sz w:val="20"/>
                                <w:lang w:val="pt-BR"/>
                              </w:rPr>
                              <w:t xml:space="preserve">aos </w:t>
                            </w:r>
                            <w:r>
                              <w:rPr>
                                <w:sz w:val="20"/>
                                <w:lang w:val="pt-BR"/>
                              </w:rPr>
                              <w:t xml:space="preserve">dados utilizados para produzir o gráfico </w:t>
                            </w:r>
                            <w:r>
                              <w:rPr>
                                <w:rFonts w:hint="default"/>
                                <w:sz w:val="20"/>
                                <w:lang w:val="es-ES"/>
                              </w:rPr>
                              <w:t>SSFD</w:t>
                            </w:r>
                            <w:r>
                              <w:rPr>
                                <w:sz w:val="20"/>
                                <w:lang w:val="pt-BR"/>
                              </w:rPr>
                              <w:t xml:space="preserve"> e não às fontes de dados utilizadas para descrever o contexto da prestação de serviços.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5pt;margin-top:43.55pt;height:50.25pt;width:461.25pt;mso-position-horizontal-relative:page;mso-wrap-distance-bottom:0pt;mso-wrap-distance-top:0pt;z-index:-251646976;mso-width-relative:page;mso-height-relative:page;" filled="f" stroked="t" coordsize="21600,21600" o:gfxdata="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EwNSPZAAAACwEAAA8AAAAA&#10;AAAAAQAgAAAAIgAAAGRycy9kb3ducmV2LnhtbFBLAQIUABQAAAAIAIdO4kA00Y49EwIAADcEAAAO&#10;AAAAAAAAAAEAIAAAACgBAABkcnMvZTJvRG9jLnhtbFBLBQYAAAAABgAGAFkBAACtBQAAAAA=&#10;">
                <v:fill on="f" focussize="0,0"/>
                <v:stroke weight="2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9" w:line="276" w:lineRule="auto"/>
                        <w:ind w:left="48" w:right="64"/>
                        <w:jc w:val="both"/>
                        <w:rPr>
                          <w:sz w:val="20"/>
                          <w:lang w:val="pt-BR"/>
                        </w:rPr>
                      </w:pPr>
                      <w:r>
                        <w:rPr>
                          <w:b/>
                          <w:sz w:val="20"/>
                          <w:u w:val="thick"/>
                          <w:lang w:val="pt-BR"/>
                        </w:rPr>
                        <w:t>NOTA</w:t>
                      </w:r>
                      <w:r>
                        <w:rPr>
                          <w:sz w:val="20"/>
                          <w:lang w:val="pt-BR"/>
                        </w:rPr>
                        <w:t xml:space="preserve">: Este procedimento de avaliação da credibilidade das fontes de dados aplica-se </w:t>
                      </w:r>
                      <w:r>
                        <w:rPr>
                          <w:sz w:val="20"/>
                          <w:u w:val="single"/>
                          <w:lang w:val="pt-BR"/>
                        </w:rPr>
                        <w:t xml:space="preserve">apenas </w:t>
                      </w:r>
                      <w:r>
                        <w:rPr>
                          <w:spacing w:val="-6"/>
                          <w:sz w:val="20"/>
                          <w:lang w:val="pt-BR"/>
                        </w:rPr>
                        <w:t xml:space="preserve">aos </w:t>
                      </w:r>
                      <w:r>
                        <w:rPr>
                          <w:sz w:val="20"/>
                          <w:lang w:val="pt-BR"/>
                        </w:rPr>
                        <w:t xml:space="preserve">dados utilizados para produzir o gráfico </w:t>
                      </w:r>
                      <w:r>
                        <w:rPr>
                          <w:rFonts w:hint="default"/>
                          <w:sz w:val="20"/>
                          <w:lang w:val="es-ES"/>
                        </w:rPr>
                        <w:t>SSFD</w:t>
                      </w:r>
                      <w:r>
                        <w:rPr>
                          <w:sz w:val="20"/>
                          <w:lang w:val="pt-BR"/>
                        </w:rPr>
                        <w:t xml:space="preserve"> e não às fontes de dados utilizadas para descrever o contexto da prestação de serviços.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lang w:val="pt-BR"/>
        </w:rPr>
        <w:t xml:space="preserve">A autoavaliação é um procedimento para avaliar a credibilidade das fontes de dados utilizadas para gerar o gráfico </w:t>
      </w:r>
      <w:r>
        <w:rPr>
          <w:rFonts w:hint="default"/>
          <w:lang w:val="es-ES"/>
        </w:rPr>
        <w:t>SFD</w:t>
      </w:r>
      <w:r>
        <w:rPr>
          <w:lang w:val="pt-BR"/>
        </w:rPr>
        <w:t>. O procedimento é descrito no presente capítulo.</w:t>
      </w:r>
    </w:p>
    <w:p>
      <w:pPr>
        <w:pStyle w:val="10"/>
        <w:spacing w:before="90" w:line="276" w:lineRule="auto"/>
        <w:ind w:left="758" w:right="254"/>
        <w:rPr>
          <w:lang w:val="pt-BR"/>
        </w:rPr>
      </w:pPr>
      <w:r>
        <w:rPr>
          <w:lang w:val="pt-BR"/>
        </w:rPr>
        <w:t xml:space="preserve">Para cumprir o procedimento, pode utilizar a "Ferramenta de avaliação das fontes", que pode ser descarregada do portal Web SFD </w:t>
      </w:r>
      <w:r>
        <w:fldChar w:fldCharType="begin"/>
      </w:r>
      <w:r>
        <w:instrText xml:space="preserve"> HYPERLINK "https://www.susana.org/en/knowledge-hub/resources-and-publications/library/details/3525" \h </w:instrText>
      </w:r>
      <w:r>
        <w:fldChar w:fldCharType="separate"/>
      </w:r>
      <w:r>
        <w:rPr>
          <w:color w:val="0000FF"/>
          <w:u w:val="single" w:color="0000FF"/>
          <w:lang w:val="pt-BR"/>
        </w:rPr>
        <w:t>aqui</w:t>
      </w:r>
      <w:r>
        <w:rPr>
          <w:color w:val="0000FF"/>
          <w:u w:val="single" w:color="0000FF"/>
          <w:lang w:val="pt-BR"/>
        </w:rPr>
        <w:fldChar w:fldCharType="end"/>
      </w:r>
      <w:r>
        <w:rPr>
          <w:lang w:val="pt-BR"/>
        </w:rPr>
        <w:t>.</w:t>
      </w:r>
    </w:p>
    <w:p>
      <w:pPr>
        <w:pStyle w:val="10"/>
        <w:spacing w:before="120" w:line="276" w:lineRule="auto"/>
        <w:ind w:left="758" w:right="384"/>
        <w:rPr>
          <w:lang w:val="pt-BR"/>
        </w:rPr>
      </w:pPr>
      <w:r>
        <w:rPr>
          <w:lang w:val="pt-BR"/>
        </w:rPr>
        <w:t>O objetivo deste procedimento é produzir uma bibliografia anotada, que inclua as seguintes informações:</w:t>
      </w:r>
    </w:p>
    <w:p>
      <w:pPr>
        <w:pStyle w:val="18"/>
        <w:numPr>
          <w:ilvl w:val="2"/>
          <w:numId w:val="25"/>
        </w:numPr>
        <w:tabs>
          <w:tab w:val="left" w:pos="1472"/>
        </w:tabs>
        <w:spacing w:before="116" w:line="244" w:lineRule="auto"/>
        <w:ind w:left="1471" w:leftChars="0" w:right="256" w:hanging="356" w:firstLineChars="0"/>
      </w:pPr>
      <w:r>
        <w:rPr>
          <w:b/>
          <w:lang w:val="pt-BR"/>
        </w:rPr>
        <w:t xml:space="preserve">Fonte: </w:t>
      </w:r>
      <w:r>
        <w:rPr>
          <w:lang w:val="pt-BR"/>
        </w:rPr>
        <w:t>Referência à fonte. O u</w:t>
      </w:r>
      <w:r>
        <w:rPr>
          <w:rFonts w:hint="default"/>
          <w:lang w:val="es-ES"/>
        </w:rPr>
        <w:t>suário</w:t>
      </w:r>
      <w:r>
        <w:rPr>
          <w:lang w:val="pt-BR"/>
        </w:rPr>
        <w:t xml:space="preserve"> introduz a citação da fonte.  </w:t>
      </w:r>
      <w:r>
        <w:rPr>
          <w:lang w:val="en-GB"/>
        </w:rPr>
        <w:t>Por exemplo</w:t>
      </w:r>
      <w:r>
        <w:t>: (Peal et al. 2012).</w:t>
      </w:r>
    </w:p>
    <w:p>
      <w:pPr>
        <w:pStyle w:val="10"/>
        <w:spacing w:before="8"/>
        <w:rPr>
          <w:sz w:val="31"/>
        </w:rPr>
      </w:pPr>
    </w:p>
    <w:p>
      <w:pPr>
        <w:pStyle w:val="18"/>
        <w:numPr>
          <w:ilvl w:val="2"/>
          <w:numId w:val="25"/>
        </w:numPr>
        <w:tabs>
          <w:tab w:val="left" w:pos="1472"/>
        </w:tabs>
        <w:spacing w:line="362" w:lineRule="auto"/>
        <w:ind w:left="1471" w:leftChars="0" w:right="3805" w:hanging="356" w:firstLineChars="0"/>
        <w:rPr>
          <w:lang w:val="pt-BR"/>
        </w:rPr>
      </w:pPr>
      <w:r>
        <w:rPr>
          <w:b/>
          <w:lang w:val="pt-BR"/>
        </w:rPr>
        <w:t xml:space="preserve">Tipo: </w:t>
      </w:r>
      <w:r>
        <w:rPr>
          <w:lang w:val="pt-BR"/>
        </w:rPr>
        <w:t>O u</w:t>
      </w:r>
      <w:r>
        <w:rPr>
          <w:rFonts w:hint="default"/>
          <w:lang w:val="es-ES"/>
        </w:rPr>
        <w:t>suário</w:t>
      </w:r>
      <w:r>
        <w:rPr>
          <w:lang w:val="pt-BR"/>
        </w:rPr>
        <w:t xml:space="preserve"> escolhe o tipo de fonte utilizado. Os tipos de fontes são:</w:t>
      </w:r>
    </w:p>
    <w:p>
      <w:pPr>
        <w:pStyle w:val="18"/>
        <w:numPr>
          <w:ilvl w:val="3"/>
          <w:numId w:val="25"/>
        </w:numPr>
        <w:tabs>
          <w:tab w:val="left" w:pos="1892"/>
        </w:tabs>
        <w:spacing w:line="250" w:lineRule="exact"/>
        <w:ind w:left="1977" w:leftChars="0" w:hanging="307" w:firstLineChars="0"/>
        <w:jc w:val="left"/>
        <w:rPr>
          <w:lang w:val="pt-BR"/>
        </w:rPr>
      </w:pPr>
      <w:r>
        <w:rPr>
          <w:lang w:val="pt-BR"/>
        </w:rPr>
        <w:t>Registos municipais, de serviços públicos ou de fornecedores privados de serviços locais</w:t>
      </w:r>
      <w:r>
        <w:rPr>
          <w:rFonts w:hint="default"/>
          <w:lang w:val="es-ES"/>
        </w:rPr>
        <w:t>.</w:t>
      </w:r>
    </w:p>
    <w:p>
      <w:pPr>
        <w:pStyle w:val="18"/>
        <w:numPr>
          <w:ilvl w:val="3"/>
          <w:numId w:val="25"/>
        </w:numPr>
        <w:tabs>
          <w:tab w:val="left" w:pos="1892"/>
        </w:tabs>
        <w:spacing w:before="37"/>
        <w:ind w:left="1977" w:leftChars="0" w:hanging="307" w:firstLineChars="0"/>
        <w:jc w:val="left"/>
        <w:rPr>
          <w:spacing w:val="4"/>
          <w:sz w:val="20"/>
          <w:lang w:val="pt-BR"/>
        </w:rPr>
      </w:pPr>
      <w:r>
        <w:rPr>
          <w:spacing w:val="4"/>
          <w:sz w:val="20"/>
          <w:lang w:val="pt-BR"/>
        </w:rPr>
        <w:t>Estudos documentados</w:t>
      </w:r>
      <w:r>
        <w:rPr>
          <w:rFonts w:hint="default"/>
          <w:spacing w:val="4"/>
          <w:sz w:val="20"/>
          <w:lang w:val="es-ES"/>
        </w:rPr>
        <w:t>.</w:t>
      </w:r>
    </w:p>
    <w:p>
      <w:pPr>
        <w:pStyle w:val="18"/>
        <w:numPr>
          <w:ilvl w:val="3"/>
          <w:numId w:val="25"/>
        </w:numPr>
        <w:tabs>
          <w:tab w:val="left" w:pos="1892"/>
        </w:tabs>
        <w:spacing w:before="37"/>
        <w:ind w:left="1977" w:leftChars="0" w:hanging="307" w:firstLineChars="0"/>
        <w:jc w:val="left"/>
        <w:rPr>
          <w:spacing w:val="4"/>
          <w:sz w:val="20"/>
          <w:lang w:val="pt-BR"/>
        </w:rPr>
      </w:pPr>
      <w:r>
        <w:rPr>
          <w:spacing w:val="4"/>
          <w:sz w:val="20"/>
          <w:lang w:val="pt-BR"/>
        </w:rPr>
        <w:t>Entrevista</w:t>
      </w:r>
      <w:r>
        <w:rPr>
          <w:rFonts w:hint="default"/>
          <w:spacing w:val="4"/>
          <w:sz w:val="20"/>
          <w:lang w:val="es-ES"/>
        </w:rPr>
        <w:t>s</w:t>
      </w:r>
      <w:r>
        <w:rPr>
          <w:spacing w:val="4"/>
          <w:sz w:val="20"/>
          <w:lang w:val="pt-BR"/>
        </w:rPr>
        <w:t xml:space="preserve"> com Informantes-chave</w:t>
      </w:r>
      <w:r>
        <w:rPr>
          <w:rFonts w:hint="default"/>
          <w:spacing w:val="4"/>
          <w:sz w:val="20"/>
          <w:lang w:val="es-ES"/>
        </w:rPr>
        <w:t xml:space="preserve"> (EIC)</w:t>
      </w:r>
      <w:r>
        <w:rPr>
          <w:spacing w:val="4"/>
          <w:sz w:val="20"/>
          <w:lang w:val="pt-BR"/>
        </w:rPr>
        <w:t xml:space="preserve"> ou Discussões com Grupos Focais</w:t>
      </w:r>
      <w:r>
        <w:rPr>
          <w:rFonts w:hint="default"/>
          <w:spacing w:val="4"/>
          <w:sz w:val="20"/>
          <w:lang w:val="es-ES"/>
        </w:rPr>
        <w:t xml:space="preserve"> </w:t>
      </w:r>
      <w:r>
        <w:rPr>
          <w:spacing w:val="4"/>
          <w:sz w:val="20"/>
          <w:lang w:val="pt-BR"/>
        </w:rPr>
        <w:t>(</w:t>
      </w:r>
      <w:r>
        <w:rPr>
          <w:rFonts w:hint="default"/>
          <w:spacing w:val="4"/>
          <w:sz w:val="20"/>
          <w:lang w:val="es-ES"/>
        </w:rPr>
        <w:t>DGF</w:t>
      </w:r>
      <w:r>
        <w:rPr>
          <w:spacing w:val="4"/>
          <w:sz w:val="20"/>
          <w:lang w:val="pt-BR"/>
        </w:rPr>
        <w:t>)</w:t>
      </w:r>
      <w:r>
        <w:rPr>
          <w:rFonts w:hint="default"/>
          <w:spacing w:val="4"/>
          <w:sz w:val="20"/>
          <w:lang w:val="es-ES"/>
        </w:rPr>
        <w:t>.</w:t>
      </w:r>
    </w:p>
    <w:p>
      <w:pPr>
        <w:pStyle w:val="18"/>
        <w:numPr>
          <w:ilvl w:val="3"/>
          <w:numId w:val="25"/>
        </w:numPr>
        <w:tabs>
          <w:tab w:val="left" w:pos="1892"/>
        </w:tabs>
        <w:spacing w:before="37"/>
        <w:ind w:left="1977" w:leftChars="0" w:hanging="307" w:firstLineChars="0"/>
        <w:jc w:val="left"/>
        <w:rPr>
          <w:spacing w:val="4"/>
          <w:sz w:val="20"/>
          <w:lang w:val="pt-BR"/>
        </w:rPr>
      </w:pPr>
      <w:r>
        <w:rPr>
          <w:spacing w:val="4"/>
          <w:sz w:val="20"/>
          <w:lang w:val="pt-BR"/>
        </w:rPr>
        <w:t>Observação</w:t>
      </w:r>
      <w:r>
        <w:rPr>
          <w:rFonts w:hint="default"/>
          <w:spacing w:val="4"/>
          <w:sz w:val="20"/>
          <w:lang w:val="es-ES"/>
        </w:rPr>
        <w:t>.</w:t>
      </w:r>
    </w:p>
    <w:p>
      <w:pPr>
        <w:pStyle w:val="10"/>
        <w:rPr>
          <w:sz w:val="24"/>
        </w:rPr>
      </w:pPr>
    </w:p>
    <w:p>
      <w:pPr>
        <w:pStyle w:val="10"/>
        <w:spacing w:before="9"/>
        <w:rPr>
          <w:sz w:val="20"/>
        </w:rPr>
      </w:pPr>
    </w:p>
    <w:p>
      <w:pPr>
        <w:pStyle w:val="18"/>
        <w:numPr>
          <w:ilvl w:val="2"/>
          <w:numId w:val="25"/>
        </w:numPr>
        <w:tabs>
          <w:tab w:val="left" w:pos="1479"/>
        </w:tabs>
        <w:spacing w:before="1" w:line="278" w:lineRule="auto"/>
        <w:ind w:left="1471" w:leftChars="0" w:right="254" w:hanging="356" w:firstLineChars="0"/>
        <w:jc w:val="both"/>
      </w:pPr>
      <w:r>
        <w:rPr>
          <w:b/>
          <w:lang w:val="pt-BR"/>
        </w:rPr>
        <w:t xml:space="preserve">Credibilidade dos dados e das fontes de informação: </w:t>
      </w:r>
      <w:r>
        <w:rPr>
          <w:lang w:val="pt-BR"/>
        </w:rPr>
        <w:t>De acordo com diferentes critérios (representatividade, profundidade dos dados, confiança, escala e documentação), o u</w:t>
      </w:r>
      <w:r>
        <w:rPr>
          <w:rFonts w:hint="default"/>
          <w:lang w:val="es-ES"/>
        </w:rPr>
        <w:t>suário</w:t>
      </w:r>
      <w:r>
        <w:rPr>
          <w:lang w:val="pt-BR"/>
        </w:rPr>
        <w:t xml:space="preserve"> escolhe uma de três opções (pontuações). </w:t>
      </w:r>
      <w:r>
        <w:t>As pontuações disponíveis são:</w:t>
      </w:r>
    </w:p>
    <w:p>
      <w:pPr>
        <w:pStyle w:val="18"/>
        <w:numPr>
          <w:ilvl w:val="3"/>
          <w:numId w:val="25"/>
        </w:numPr>
        <w:tabs>
          <w:tab w:val="left" w:pos="1978"/>
        </w:tabs>
        <w:spacing w:before="194"/>
        <w:ind w:left="1977" w:leftChars="0" w:hanging="307" w:firstLineChars="0"/>
        <w:jc w:val="left"/>
      </w:pPr>
      <w:r>
        <w:t>Baix</w:t>
      </w:r>
      <w:r>
        <w:rPr>
          <w:rFonts w:hint="default"/>
          <w:lang w:val="es-ES"/>
        </w:rPr>
        <w:t>o</w:t>
      </w:r>
      <w:r>
        <w:t xml:space="preserve"> (valor 1)</w:t>
      </w:r>
      <w:r>
        <w:rPr>
          <w:rFonts w:hint="default"/>
          <w:lang w:val="es-ES"/>
        </w:rPr>
        <w:t>.</w:t>
      </w:r>
    </w:p>
    <w:p>
      <w:pPr>
        <w:pStyle w:val="18"/>
        <w:numPr>
          <w:ilvl w:val="3"/>
          <w:numId w:val="25"/>
        </w:numPr>
        <w:tabs>
          <w:tab w:val="left" w:pos="1983"/>
        </w:tabs>
        <w:spacing w:before="158"/>
        <w:ind w:left="1977" w:leftChars="0" w:hanging="307" w:firstLineChars="0"/>
        <w:jc w:val="left"/>
      </w:pPr>
      <w:r>
        <w:t>Médi</w:t>
      </w:r>
      <w:r>
        <w:rPr>
          <w:rFonts w:hint="default"/>
          <w:lang w:val="es-ES"/>
        </w:rPr>
        <w:t>o</w:t>
      </w:r>
      <w:r>
        <w:t xml:space="preserve"> (valor 2)</w:t>
      </w:r>
      <w:r>
        <w:rPr>
          <w:rFonts w:hint="default"/>
          <w:lang w:val="es-ES"/>
        </w:rPr>
        <w:t>.</w:t>
      </w:r>
    </w:p>
    <w:p>
      <w:pPr>
        <w:pStyle w:val="18"/>
        <w:numPr>
          <w:ilvl w:val="3"/>
          <w:numId w:val="25"/>
        </w:numPr>
        <w:tabs>
          <w:tab w:val="left" w:pos="1983"/>
        </w:tabs>
        <w:spacing w:before="157"/>
        <w:ind w:left="1977" w:leftChars="0" w:hanging="307" w:firstLineChars="0"/>
        <w:jc w:val="left"/>
      </w:pPr>
      <w:r>
        <w:t>Elevad</w:t>
      </w:r>
      <w:r>
        <w:rPr>
          <w:rFonts w:hint="default"/>
          <w:lang w:val="es-ES"/>
        </w:rPr>
        <w:t>o</w:t>
      </w:r>
      <w:r>
        <w:t xml:space="preserve"> (valor 3)</w:t>
      </w:r>
      <w:r>
        <w:rPr>
          <w:rFonts w:hint="default"/>
          <w:lang w:val="es-ES"/>
        </w:rPr>
        <w:t>.</w:t>
      </w:r>
    </w:p>
    <w:p>
      <w:pPr>
        <w:pStyle w:val="10"/>
        <w:spacing w:before="158" w:line="276" w:lineRule="auto"/>
        <w:ind w:left="758" w:right="253"/>
        <w:jc w:val="both"/>
        <w:rPr>
          <w:rFonts w:hint="default"/>
          <w:lang w:val="es-ES"/>
        </w:rPr>
      </w:pPr>
      <w:r>
        <w:rPr>
          <w:lang w:val="pt-BR"/>
        </w:rPr>
        <w:t>A pontuação total para qualquer fonte individual é calculada como a soma de todas as pontuações individuais para cada critério. O valor final para a qualidade e credibilidade (fraca, média e elevada) é fornecido em cada um dos tipos de fonte e explicado na secção seguinte</w:t>
      </w:r>
      <w:r>
        <w:rPr>
          <w:rFonts w:hint="default"/>
          <w:lang w:val="es-ES"/>
        </w:rPr>
        <w:t>.</w:t>
      </w:r>
    </w:p>
    <w:p>
      <w:pPr>
        <w:pStyle w:val="10"/>
        <w:rPr>
          <w:sz w:val="24"/>
          <w:lang w:val="pt-BR"/>
        </w:rPr>
      </w:pPr>
    </w:p>
    <w:p>
      <w:pPr>
        <w:pStyle w:val="3"/>
        <w:numPr>
          <w:ilvl w:val="0"/>
          <w:numId w:val="0"/>
        </w:numPr>
        <w:spacing w:before="179"/>
        <w:outlineLvl w:val="1"/>
        <w:rPr>
          <w:sz w:val="24"/>
          <w:szCs w:val="24"/>
          <w:u w:val="none"/>
          <w:lang w:val="pt-BR"/>
        </w:rPr>
      </w:pPr>
      <w:bookmarkStart w:id="8" w:name="_bookmark5"/>
      <w:bookmarkEnd w:id="8"/>
      <w:r>
        <w:rPr>
          <w:rFonts w:hint="default"/>
          <w:sz w:val="24"/>
          <w:szCs w:val="24"/>
          <w:u w:val="none"/>
          <w:lang w:val="es-ES"/>
        </w:rPr>
        <w:tab/>
      </w:r>
      <w:bookmarkStart w:id="9" w:name="_Toc29009"/>
      <w:r>
        <w:rPr>
          <w:rFonts w:hint="default"/>
          <w:sz w:val="24"/>
          <w:szCs w:val="24"/>
          <w:u w:val="none"/>
          <w:lang w:val="es-ES"/>
        </w:rPr>
        <w:t xml:space="preserve">3.2 </w:t>
      </w:r>
      <w:r>
        <w:rPr>
          <w:sz w:val="24"/>
          <w:szCs w:val="24"/>
          <w:u w:val="none"/>
          <w:lang w:val="pt-BR"/>
        </w:rPr>
        <w:t>Rubrica para avaliar a credibilidade dos dados e das fontes de informação</w:t>
      </w:r>
      <w:bookmarkEnd w:id="9"/>
    </w:p>
    <w:p>
      <w:pPr>
        <w:pStyle w:val="10"/>
        <w:spacing w:before="7"/>
        <w:rPr>
          <w:b/>
          <w:sz w:val="20"/>
          <w:lang w:val="pt-BR"/>
        </w:rPr>
      </w:pPr>
    </w:p>
    <w:p>
      <w:pPr>
        <w:pStyle w:val="4"/>
        <w:numPr>
          <w:ilvl w:val="2"/>
          <w:numId w:val="26"/>
        </w:numPr>
        <w:tabs>
          <w:tab w:val="left" w:pos="1466"/>
          <w:tab w:val="left" w:pos="1467"/>
        </w:tabs>
        <w:spacing w:before="0"/>
        <w:ind w:hanging="709"/>
        <w:outlineLvl w:val="2"/>
        <w:rPr>
          <w:u w:val="none" w:color="auto"/>
          <w:lang w:val="pt-BR"/>
        </w:rPr>
      </w:pPr>
      <w:bookmarkStart w:id="10" w:name="_bookmark6"/>
      <w:bookmarkEnd w:id="10"/>
      <w:bookmarkStart w:id="11" w:name="_Toc7812"/>
      <w:r>
        <w:rPr>
          <w:u w:val="none" w:color="auto"/>
          <w:lang w:val="pt-BR"/>
        </w:rPr>
        <w:t>Registos municipais, de serviços públicos ou de fornecedores privados de serviços locais</w:t>
      </w:r>
      <w:bookmarkEnd w:id="11"/>
    </w:p>
    <w:p>
      <w:pPr>
        <w:pStyle w:val="10"/>
        <w:spacing w:before="155"/>
        <w:ind w:left="758" w:right="255"/>
        <w:jc w:val="both"/>
        <w:rPr>
          <w:lang w:val="pt-BR"/>
        </w:rPr>
      </w:pPr>
      <w:r>
        <w:rPr>
          <w:lang w:val="pt-BR"/>
        </w:rPr>
        <w:t>Tipos de dados: políticas, regulamentos, documentos de projeto, legislação, relatórios anuais, folhas de dados, licenças, etc. A classificação destes dados é apresentada</w:t>
      </w:r>
      <w:r>
        <w:rPr>
          <w:rFonts w:hint="default"/>
          <w:lang w:val="es-ES"/>
        </w:rPr>
        <w:t xml:space="preserve"> na Tabela  1</w:t>
      </w:r>
      <w:r>
        <w:rPr>
          <w:lang w:val="pt-BR"/>
        </w:rPr>
        <w:t>.</w:t>
      </w:r>
    </w:p>
    <w:p>
      <w:pPr>
        <w:jc w:val="both"/>
        <w:rPr>
          <w:lang w:val="pt-BR"/>
        </w:rPr>
        <w:sectPr>
          <w:pgSz w:w="11910" w:h="16840"/>
          <w:pgMar w:top="1620" w:right="1160" w:bottom="420" w:left="660" w:header="141" w:footer="237" w:gutter="0"/>
          <w:pgNumType w:fmt="decimal"/>
          <w:cols w:space="720" w:num="1"/>
        </w:sectPr>
      </w:pPr>
    </w:p>
    <w:p>
      <w:pPr>
        <w:pStyle w:val="11"/>
        <w:ind w:left="758"/>
        <w:jc w:val="center"/>
        <w:rPr>
          <w:rFonts w:hint="default"/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</w:rPr>
        <w:t>Tab</w:t>
      </w:r>
      <w:r>
        <w:rPr>
          <w:rFonts w:hint="default"/>
          <w:b/>
          <w:bCs/>
          <w:sz w:val="20"/>
          <w:szCs w:val="20"/>
          <w:lang w:val="es-ES"/>
        </w:rPr>
        <w:t>ela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SEQ Tabla \* ARABIC </w:instrText>
      </w:r>
      <w:r>
        <w:rPr>
          <w:b/>
          <w:bCs/>
          <w:sz w:val="20"/>
          <w:szCs w:val="20"/>
        </w:rPr>
        <w:fldChar w:fldCharType="separate"/>
      </w:r>
      <w:r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fldChar w:fldCharType="end"/>
      </w:r>
      <w:bookmarkStart w:id="12" w:name="_Toc14870"/>
      <w:r>
        <w:rPr>
          <w:rFonts w:hint="default"/>
          <w:b/>
          <w:bCs/>
          <w:sz w:val="20"/>
          <w:szCs w:val="20"/>
          <w:lang w:val="es-ES"/>
        </w:rPr>
        <w:t xml:space="preserve">. </w:t>
      </w:r>
      <w:r>
        <w:rPr>
          <w:b/>
          <w:bCs/>
          <w:sz w:val="20"/>
          <w:szCs w:val="20"/>
          <w:lang w:val="pt-BR"/>
        </w:rPr>
        <w:t>Registos municipais, de serviços públicos ou de prestadores de serviços locais privados</w:t>
      </w:r>
      <w:r>
        <w:rPr>
          <w:rFonts w:hint="default"/>
          <w:b/>
          <w:bCs/>
          <w:sz w:val="20"/>
          <w:szCs w:val="20"/>
          <w:lang w:val="es-ES"/>
        </w:rPr>
        <w:t>.</w:t>
      </w:r>
      <w:bookmarkEnd w:id="12"/>
    </w:p>
    <w:p>
      <w:pPr>
        <w:pStyle w:val="10"/>
        <w:spacing w:before="6" w:after="1"/>
        <w:rPr>
          <w:b/>
          <w:sz w:val="13"/>
          <w:lang w:val="pt-BR"/>
        </w:rPr>
      </w:pPr>
    </w:p>
    <w:tbl>
      <w:tblPr>
        <w:tblStyle w:val="8"/>
        <w:tblW w:w="0" w:type="auto"/>
        <w:tblInd w:w="7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7"/>
        <w:gridCol w:w="1177"/>
        <w:gridCol w:w="4198"/>
        <w:gridCol w:w="1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72" w:type="dxa"/>
            <w:gridSpan w:val="3"/>
            <w:shd w:val="clear" w:color="auto" w:fill="F1F1F1"/>
          </w:tcPr>
          <w:p>
            <w:pPr>
              <w:pStyle w:val="19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1390" w:type="dxa"/>
            <w:shd w:val="clear" w:color="auto" w:fill="F1F1F1"/>
          </w:tcPr>
          <w:p>
            <w:pPr>
              <w:pStyle w:val="19"/>
              <w:spacing w:before="57"/>
              <w:ind w:left="199" w:right="195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597" w:type="dxa"/>
            <w:vMerge w:val="restart"/>
            <w:shd w:val="clear" w:color="auto" w:fill="F1F1F1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10"/>
              <w:rPr>
                <w:b/>
                <w:sz w:val="29"/>
              </w:rPr>
            </w:pPr>
          </w:p>
          <w:p>
            <w:pPr>
              <w:pStyle w:val="19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Representatividade</w:t>
            </w:r>
          </w:p>
        </w:tc>
        <w:tc>
          <w:tcPr>
            <w:tcW w:w="1177" w:type="dxa"/>
            <w:shd w:val="clear" w:color="auto" w:fill="F1F1F1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4198" w:type="dxa"/>
            <w:shd w:val="clear" w:color="auto" w:fill="F1F1F1"/>
          </w:tcPr>
          <w:p>
            <w:pPr>
              <w:pStyle w:val="19"/>
              <w:spacing w:before="117"/>
              <w:ind w:left="203"/>
              <w:rPr>
                <w:sz w:val="20"/>
                <w:lang w:val="pt-BR"/>
              </w:rPr>
            </w:pPr>
            <w:r>
              <w:rPr>
                <w:rFonts w:ascii="Courier New"/>
                <w:w w:val="90"/>
                <w:sz w:val="20"/>
                <w:lang w:val="pt-BR"/>
              </w:rPr>
              <w:t xml:space="preserve">o </w:t>
            </w:r>
            <w:r>
              <w:rPr>
                <w:w w:val="90"/>
                <w:sz w:val="20"/>
                <w:lang w:val="pt-BR"/>
              </w:rPr>
              <w:t>As informações estão actualizadas, por exemplo, têm menos de um ano.</w:t>
            </w:r>
          </w:p>
        </w:tc>
        <w:tc>
          <w:tcPr>
            <w:tcW w:w="1390" w:type="dxa"/>
            <w:shd w:val="clear" w:color="auto" w:fill="F1F1F1"/>
          </w:tcPr>
          <w:p>
            <w:pPr>
              <w:pStyle w:val="19"/>
              <w:spacing w:before="117"/>
              <w:ind w:left="7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597" w:type="dxa"/>
            <w:vMerge w:val="continue"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shd w:val="clear" w:color="auto" w:fill="F1F1F1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4198" w:type="dxa"/>
            <w:shd w:val="clear" w:color="auto" w:fill="F1F1F1"/>
          </w:tcPr>
          <w:p>
            <w:pPr>
              <w:pStyle w:val="19"/>
              <w:spacing w:before="117"/>
              <w:ind w:left="203"/>
              <w:rPr>
                <w:sz w:val="20"/>
                <w:lang w:val="pt-BR"/>
              </w:rPr>
            </w:pPr>
            <w:r>
              <w:rPr>
                <w:rFonts w:ascii="Courier New"/>
                <w:w w:val="90"/>
                <w:sz w:val="20"/>
                <w:lang w:val="pt-BR"/>
              </w:rPr>
              <w:t xml:space="preserve">o </w:t>
            </w:r>
            <w:r>
              <w:rPr>
                <w:w w:val="90"/>
                <w:sz w:val="20"/>
                <w:lang w:val="pt-BR"/>
              </w:rPr>
              <w:t>As informações têm 1 a 5 anos.</w:t>
            </w:r>
          </w:p>
        </w:tc>
        <w:tc>
          <w:tcPr>
            <w:tcW w:w="1390" w:type="dxa"/>
            <w:shd w:val="clear" w:color="auto" w:fill="F1F1F1"/>
          </w:tcPr>
          <w:p>
            <w:pPr>
              <w:pStyle w:val="19"/>
              <w:spacing w:before="117"/>
              <w:ind w:left="7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597" w:type="dxa"/>
            <w:vMerge w:val="continue"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shd w:val="clear" w:color="auto" w:fill="F1F1F1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4198" w:type="dxa"/>
            <w:shd w:val="clear" w:color="auto" w:fill="F1F1F1"/>
          </w:tcPr>
          <w:p>
            <w:pPr>
              <w:pStyle w:val="19"/>
              <w:spacing w:before="117"/>
              <w:ind w:left="203"/>
              <w:rPr>
                <w:sz w:val="20"/>
                <w:lang w:val="pt-BR"/>
              </w:rPr>
            </w:pPr>
            <w:r>
              <w:rPr>
                <w:rFonts w:ascii="Courier New"/>
                <w:w w:val="90"/>
                <w:sz w:val="20"/>
                <w:lang w:val="pt-BR"/>
              </w:rPr>
              <w:t xml:space="preserve">o </w:t>
            </w:r>
            <w:r>
              <w:rPr>
                <w:w w:val="90"/>
                <w:sz w:val="20"/>
                <w:lang w:val="pt-BR"/>
              </w:rPr>
              <w:t>As informações têm mais de 5 anos.</w:t>
            </w:r>
          </w:p>
        </w:tc>
        <w:tc>
          <w:tcPr>
            <w:tcW w:w="1390" w:type="dxa"/>
            <w:shd w:val="clear" w:color="auto" w:fill="F1F1F1"/>
          </w:tcPr>
          <w:p>
            <w:pPr>
              <w:pStyle w:val="19"/>
              <w:spacing w:before="117"/>
              <w:ind w:left="7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597" w:type="dxa"/>
            <w:vMerge w:val="restart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3"/>
              <w:rPr>
                <w:b/>
                <w:sz w:val="28"/>
              </w:rPr>
            </w:pPr>
          </w:p>
          <w:p>
            <w:pPr>
              <w:pStyle w:val="19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Confiança/ Fiabilidade</w:t>
            </w:r>
          </w:p>
        </w:tc>
        <w:tc>
          <w:tcPr>
            <w:tcW w:w="1177" w:type="dxa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7"/>
              <w:rPr>
                <w:b/>
                <w:sz w:val="27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4198" w:type="dxa"/>
          </w:tcPr>
          <w:p>
            <w:pPr>
              <w:pStyle w:val="19"/>
              <w:numPr>
                <w:ilvl w:val="0"/>
                <w:numId w:val="27"/>
              </w:numPr>
              <w:tabs>
                <w:tab w:val="left" w:pos="420"/>
              </w:tabs>
              <w:spacing w:before="6" w:line="223" w:lineRule="auto"/>
              <w:ind w:right="99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O relatório contém </w:t>
            </w:r>
            <w:r>
              <w:rPr>
                <w:w w:val="90"/>
                <w:sz w:val="20"/>
                <w:lang w:val="pt-BR"/>
              </w:rPr>
              <w:t xml:space="preserve">dados de </w:t>
            </w:r>
            <w:r>
              <w:rPr>
                <w:w w:val="85"/>
                <w:sz w:val="20"/>
                <w:lang w:val="pt-BR"/>
              </w:rPr>
              <w:t xml:space="preserve">desempenho </w:t>
            </w:r>
            <w:r>
              <w:rPr>
                <w:w w:val="90"/>
                <w:sz w:val="20"/>
                <w:lang w:val="pt-BR"/>
              </w:rPr>
              <w:t xml:space="preserve">das infra-estruturas existentes </w:t>
            </w:r>
            <w:r>
              <w:rPr>
                <w:w w:val="85"/>
                <w:sz w:val="20"/>
                <w:lang w:val="pt-BR"/>
              </w:rPr>
              <w:t>obtidos de forma independente.</w:t>
            </w:r>
          </w:p>
          <w:p>
            <w:pPr>
              <w:pStyle w:val="19"/>
              <w:numPr>
                <w:ilvl w:val="0"/>
                <w:numId w:val="27"/>
              </w:numPr>
              <w:tabs>
                <w:tab w:val="left" w:pos="420"/>
              </w:tabs>
              <w:spacing w:before="17" w:line="220" w:lineRule="auto"/>
              <w:ind w:right="99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As principais partes interessadas e/ou os peritos externos locais concordam </w:t>
            </w:r>
            <w:r>
              <w:rPr>
                <w:w w:val="90"/>
                <w:sz w:val="20"/>
                <w:lang w:val="pt-BR"/>
              </w:rPr>
              <w:t>e aceitam firmemente.</w:t>
            </w:r>
          </w:p>
          <w:p>
            <w:pPr>
              <w:pStyle w:val="19"/>
              <w:numPr>
                <w:ilvl w:val="0"/>
                <w:numId w:val="27"/>
              </w:numPr>
              <w:tabs>
                <w:tab w:val="left" w:pos="420"/>
              </w:tabs>
              <w:spacing w:before="8" w:line="230" w:lineRule="exact"/>
              <w:ind w:right="100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Dados confirmados através da verificação cruzada de várias </w:t>
            </w:r>
            <w:r>
              <w:rPr>
                <w:w w:val="90"/>
                <w:sz w:val="20"/>
                <w:lang w:val="pt-BR"/>
              </w:rPr>
              <w:t xml:space="preserve">fontes </w:t>
            </w:r>
            <w:r>
              <w:rPr>
                <w:w w:val="85"/>
                <w:sz w:val="20"/>
                <w:lang w:val="pt-BR"/>
              </w:rPr>
              <w:t>de dados.</w:t>
            </w:r>
          </w:p>
        </w:tc>
        <w:tc>
          <w:tcPr>
            <w:tcW w:w="1390" w:type="dxa"/>
          </w:tcPr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spacing w:before="4"/>
              <w:rPr>
                <w:b/>
                <w:sz w:val="27"/>
                <w:lang w:val="pt-BR"/>
              </w:rPr>
            </w:pPr>
          </w:p>
          <w:p>
            <w:pPr>
              <w:pStyle w:val="19"/>
              <w:ind w:left="7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25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7"/>
              <w:rPr>
                <w:b/>
                <w:sz w:val="17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4198" w:type="dxa"/>
          </w:tcPr>
          <w:p>
            <w:pPr>
              <w:pStyle w:val="19"/>
              <w:numPr>
                <w:ilvl w:val="0"/>
                <w:numId w:val="28"/>
              </w:numPr>
              <w:tabs>
                <w:tab w:val="left" w:pos="420"/>
              </w:tabs>
              <w:spacing w:line="234" w:lineRule="exact"/>
              <w:ind w:hanging="217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>O relatório contém informações sobre as infra-estruturas existentes.</w:t>
            </w:r>
          </w:p>
          <w:p>
            <w:pPr>
              <w:pStyle w:val="19"/>
              <w:numPr>
                <w:ilvl w:val="0"/>
                <w:numId w:val="28"/>
              </w:numPr>
              <w:tabs>
                <w:tab w:val="left" w:pos="420"/>
              </w:tabs>
              <w:spacing w:before="3" w:line="223" w:lineRule="auto"/>
              <w:ind w:right="103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As principais partes interessadas e/ou peritos externos locais concordam que </w:t>
            </w:r>
            <w:r>
              <w:rPr>
                <w:w w:val="90"/>
                <w:sz w:val="20"/>
                <w:lang w:val="pt-BR"/>
              </w:rPr>
              <w:t>é credível.</w:t>
            </w:r>
          </w:p>
          <w:p>
            <w:pPr>
              <w:pStyle w:val="19"/>
              <w:numPr>
                <w:ilvl w:val="0"/>
                <w:numId w:val="28"/>
              </w:numPr>
              <w:tabs>
                <w:tab w:val="left" w:pos="420"/>
              </w:tabs>
              <w:spacing w:before="5" w:line="230" w:lineRule="exact"/>
              <w:ind w:right="99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Dados confirmados através da verificação cruzada de uma </w:t>
            </w:r>
            <w:r>
              <w:rPr>
                <w:w w:val="90"/>
                <w:sz w:val="20"/>
                <w:lang w:val="pt-BR"/>
              </w:rPr>
              <w:t>fonte adicional.</w:t>
            </w:r>
          </w:p>
        </w:tc>
        <w:tc>
          <w:tcPr>
            <w:tcW w:w="1390" w:type="dxa"/>
          </w:tcPr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spacing w:before="7"/>
              <w:rPr>
                <w:b/>
                <w:sz w:val="17"/>
                <w:lang w:val="pt-BR"/>
              </w:rPr>
            </w:pPr>
          </w:p>
          <w:p>
            <w:pPr>
              <w:pStyle w:val="19"/>
              <w:ind w:left="7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5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6"/>
              <w:rPr>
                <w:b/>
                <w:sz w:val="27"/>
              </w:rPr>
            </w:pPr>
          </w:p>
          <w:p>
            <w:pPr>
              <w:pStyle w:val="19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4198" w:type="dxa"/>
          </w:tcPr>
          <w:p>
            <w:pPr>
              <w:pStyle w:val="19"/>
              <w:numPr>
                <w:ilvl w:val="0"/>
                <w:numId w:val="29"/>
              </w:numPr>
              <w:tabs>
                <w:tab w:val="left" w:pos="420"/>
              </w:tabs>
              <w:spacing w:before="10" w:line="220" w:lineRule="auto"/>
              <w:ind w:right="99"/>
              <w:rPr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O relatório contém planos para as infra-estruturas antes da construção.</w:t>
            </w:r>
          </w:p>
          <w:p>
            <w:pPr>
              <w:pStyle w:val="19"/>
              <w:numPr>
                <w:ilvl w:val="0"/>
                <w:numId w:val="29"/>
              </w:numPr>
              <w:tabs>
                <w:tab w:val="left" w:pos="420"/>
              </w:tabs>
              <w:spacing w:before="18" w:line="220" w:lineRule="auto"/>
              <w:ind w:right="102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As principais partes interessadas e/ou os peritos externos locais duvidam </w:t>
            </w:r>
            <w:r>
              <w:rPr>
                <w:w w:val="90"/>
                <w:sz w:val="20"/>
                <w:lang w:val="pt-BR"/>
              </w:rPr>
              <w:t>dos dados.</w:t>
            </w:r>
          </w:p>
          <w:p>
            <w:pPr>
              <w:pStyle w:val="19"/>
              <w:numPr>
                <w:ilvl w:val="0"/>
                <w:numId w:val="29"/>
              </w:numPr>
              <w:tabs>
                <w:tab w:val="left" w:pos="420"/>
              </w:tabs>
              <w:spacing w:before="4" w:line="239" w:lineRule="exact"/>
              <w:ind w:hanging="217"/>
              <w:rPr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As informações não podem ser objeto de verificação cruzada.</w:t>
            </w:r>
          </w:p>
          <w:p>
            <w:pPr>
              <w:pStyle w:val="19"/>
              <w:numPr>
                <w:ilvl w:val="0"/>
                <w:numId w:val="29"/>
              </w:numPr>
              <w:tabs>
                <w:tab w:val="left" w:pos="420"/>
              </w:tabs>
              <w:spacing w:line="204" w:lineRule="exact"/>
              <w:ind w:hanging="217"/>
              <w:rPr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Dados não coerentes com outras fontes.</w:t>
            </w:r>
          </w:p>
        </w:tc>
        <w:tc>
          <w:tcPr>
            <w:tcW w:w="1390" w:type="dxa"/>
          </w:tcPr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spacing w:before="6"/>
              <w:rPr>
                <w:b/>
                <w:sz w:val="27"/>
                <w:lang w:val="pt-BR"/>
              </w:rPr>
            </w:pPr>
          </w:p>
          <w:p>
            <w:pPr>
              <w:pStyle w:val="19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597" w:type="dxa"/>
            <w:vMerge w:val="restart"/>
            <w:shd w:val="clear" w:color="auto" w:fill="F1F1F1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159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Documentação</w:t>
            </w:r>
          </w:p>
        </w:tc>
        <w:tc>
          <w:tcPr>
            <w:tcW w:w="1177" w:type="dxa"/>
            <w:shd w:val="clear" w:color="auto" w:fill="F1F1F1"/>
          </w:tcPr>
          <w:p>
            <w:pPr>
              <w:pStyle w:val="19"/>
              <w:spacing w:before="6"/>
              <w:rPr>
                <w:b/>
                <w:sz w:val="19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4198" w:type="dxa"/>
            <w:shd w:val="clear" w:color="auto" w:fill="F1F1F1"/>
          </w:tcPr>
          <w:p>
            <w:pPr>
              <w:pStyle w:val="19"/>
              <w:numPr>
                <w:ilvl w:val="0"/>
                <w:numId w:val="30"/>
              </w:numPr>
              <w:tabs>
                <w:tab w:val="left" w:pos="420"/>
              </w:tabs>
              <w:spacing w:line="234" w:lineRule="exact"/>
              <w:ind w:hanging="217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>Os dados estão prontamente disponíveis, são verificáveis e fáceis de seguir.</w:t>
            </w:r>
          </w:p>
          <w:p>
            <w:pPr>
              <w:pStyle w:val="19"/>
              <w:numPr>
                <w:ilvl w:val="0"/>
                <w:numId w:val="30"/>
              </w:numPr>
              <w:tabs>
                <w:tab w:val="left" w:pos="420"/>
              </w:tabs>
              <w:spacing w:line="230" w:lineRule="exact"/>
              <w:ind w:hanging="217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>O processo de produção de dados está</w:t>
            </w:r>
            <w:r>
              <w:rPr>
                <w:rFonts w:hint="default"/>
                <w:w w:val="85"/>
                <w:sz w:val="20"/>
                <w:lang w:val="es-ES"/>
              </w:rPr>
              <w:t xml:space="preserve"> </w:t>
            </w:r>
            <w:r>
              <w:rPr>
                <w:w w:val="85"/>
                <w:sz w:val="20"/>
                <w:lang w:val="pt-BR"/>
              </w:rPr>
              <w:t>documentado (</w:t>
            </w:r>
            <w:r>
              <w:rPr>
                <w:rFonts w:hint="default"/>
                <w:w w:val="85"/>
                <w:sz w:val="20"/>
                <w:lang w:val="es-ES"/>
              </w:rPr>
              <w:t>por exemplo</w:t>
            </w:r>
            <w:r>
              <w:rPr>
                <w:w w:val="85"/>
                <w:sz w:val="20"/>
                <w:lang w:val="pt-BR"/>
              </w:rPr>
              <w:t>, a cadeia</w:t>
            </w:r>
            <w:r>
              <w:rPr>
                <w:rFonts w:hint="default"/>
                <w:w w:val="85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  <w:lang w:val="pt-BR"/>
              </w:rPr>
              <w:t>de comando para amostras de laboratório).</w:t>
            </w:r>
          </w:p>
        </w:tc>
        <w:tc>
          <w:tcPr>
            <w:tcW w:w="1390" w:type="dxa"/>
            <w:shd w:val="clear" w:color="auto" w:fill="F1F1F1"/>
          </w:tcPr>
          <w:p>
            <w:pPr>
              <w:pStyle w:val="19"/>
              <w:spacing w:before="6"/>
              <w:rPr>
                <w:b/>
                <w:sz w:val="19"/>
                <w:lang w:val="pt-BR"/>
              </w:rPr>
            </w:pPr>
          </w:p>
          <w:p>
            <w:pPr>
              <w:pStyle w:val="19"/>
              <w:ind w:left="7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597" w:type="dxa"/>
            <w:vMerge w:val="continue"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shd w:val="clear" w:color="auto" w:fill="F1F1F1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7"/>
              <w:rPr>
                <w:b/>
                <w:sz w:val="27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4198" w:type="dxa"/>
            <w:shd w:val="clear" w:color="auto" w:fill="F1F1F1"/>
          </w:tcPr>
          <w:p>
            <w:pPr>
              <w:pStyle w:val="19"/>
              <w:numPr>
                <w:ilvl w:val="0"/>
                <w:numId w:val="31"/>
              </w:numPr>
              <w:tabs>
                <w:tab w:val="left" w:pos="420"/>
              </w:tabs>
              <w:spacing w:before="2" w:line="232" w:lineRule="auto"/>
              <w:ind w:right="99"/>
              <w:jc w:val="both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Os registos e dados são difíceis de recolher e verificar com exatidão, mas foi seguido um método razoável para os estimar (por exemplo, número de instalações sanitárias no local em </w:t>
            </w:r>
            <w:r>
              <w:rPr>
                <w:w w:val="90"/>
                <w:sz w:val="20"/>
                <w:lang w:val="pt-BR"/>
              </w:rPr>
              <w:t>povoações informais).</w:t>
            </w:r>
          </w:p>
          <w:p>
            <w:pPr>
              <w:pStyle w:val="19"/>
              <w:numPr>
                <w:ilvl w:val="0"/>
                <w:numId w:val="31"/>
              </w:numPr>
              <w:tabs>
                <w:tab w:val="left" w:pos="420"/>
              </w:tabs>
              <w:spacing w:before="5" w:line="230" w:lineRule="exact"/>
              <w:ind w:right="103"/>
              <w:jc w:val="both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>A responsabilidade pelo tratamento dos dados ao longo de toda a cadeia de comando não é clara ou não está adequadamente documentada.</w:t>
            </w:r>
          </w:p>
        </w:tc>
        <w:tc>
          <w:tcPr>
            <w:tcW w:w="1390" w:type="dxa"/>
            <w:shd w:val="clear" w:color="auto" w:fill="F1F1F1"/>
          </w:tcPr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spacing w:before="7"/>
              <w:rPr>
                <w:b/>
                <w:sz w:val="27"/>
                <w:lang w:val="pt-BR"/>
              </w:rPr>
            </w:pPr>
          </w:p>
          <w:p>
            <w:pPr>
              <w:pStyle w:val="19"/>
              <w:ind w:left="7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597" w:type="dxa"/>
            <w:vMerge w:val="continue"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shd w:val="clear" w:color="auto" w:fill="F1F1F1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4198" w:type="dxa"/>
            <w:shd w:val="clear" w:color="auto" w:fill="F1F1F1"/>
          </w:tcPr>
          <w:p>
            <w:pPr>
              <w:pStyle w:val="19"/>
              <w:spacing w:before="114"/>
              <w:ind w:left="203"/>
              <w:rPr>
                <w:sz w:val="20"/>
                <w:lang w:val="pt-BR"/>
              </w:rPr>
            </w:pPr>
            <w:r>
              <w:rPr>
                <w:rFonts w:ascii="Courier New"/>
                <w:w w:val="90"/>
                <w:sz w:val="20"/>
                <w:lang w:val="pt-BR"/>
              </w:rPr>
              <w:t xml:space="preserve">o </w:t>
            </w:r>
            <w:r>
              <w:rPr>
                <w:w w:val="90"/>
                <w:sz w:val="20"/>
                <w:lang w:val="pt-BR"/>
              </w:rPr>
              <w:t>Registos de má qualidade ou não rastreáveis.</w:t>
            </w:r>
          </w:p>
        </w:tc>
        <w:tc>
          <w:tcPr>
            <w:tcW w:w="1390" w:type="dxa"/>
            <w:shd w:val="clear" w:color="auto" w:fill="F1F1F1"/>
          </w:tcPr>
          <w:p>
            <w:pPr>
              <w:pStyle w:val="19"/>
              <w:spacing w:before="114"/>
              <w:ind w:left="7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</w:tbl>
    <w:p>
      <w:pPr>
        <w:pStyle w:val="10"/>
        <w:rPr>
          <w:b/>
          <w:sz w:val="20"/>
        </w:rPr>
      </w:pPr>
    </w:p>
    <w:p>
      <w:pPr>
        <w:pStyle w:val="10"/>
        <w:ind w:left="758"/>
        <w:jc w:val="both"/>
        <w:rPr>
          <w:lang w:val="pt-BR"/>
        </w:rPr>
      </w:pPr>
      <w:r>
        <w:rPr>
          <w:lang w:val="pt-BR"/>
        </w:rPr>
        <w:t>A pontuação total para este tipo de fonte é calculada como a soma das pontuações de representatividade</w:t>
      </w:r>
      <w:r>
        <w:rPr>
          <w:rFonts w:hint="default"/>
          <w:lang w:val="es-ES"/>
        </w:rPr>
        <w:t xml:space="preserve"> </w:t>
      </w:r>
      <w:r>
        <w:rPr>
          <w:lang w:val="pt-BR"/>
        </w:rPr>
        <w:t>+ confiança + documentação. Uma vez calculado este total, a credibilidade corresponde aos valores 1 (Frac</w:t>
      </w:r>
      <w:r>
        <w:rPr>
          <w:rFonts w:hint="default"/>
          <w:lang w:val="es-ES"/>
        </w:rPr>
        <w:t>a</w:t>
      </w:r>
      <w:r>
        <w:rPr>
          <w:lang w:val="pt-BR"/>
        </w:rPr>
        <w:t>), 2 (Médi</w:t>
      </w:r>
      <w:r>
        <w:rPr>
          <w:rFonts w:hint="default"/>
          <w:lang w:val="es-ES"/>
        </w:rPr>
        <w:t>a</w:t>
      </w:r>
      <w:r>
        <w:rPr>
          <w:lang w:val="pt-BR"/>
        </w:rPr>
        <w:t>) ou 3 (Elevad</w:t>
      </w:r>
      <w:r>
        <w:rPr>
          <w:rFonts w:hint="default"/>
          <w:lang w:val="es-ES"/>
        </w:rPr>
        <w:t>a</w:t>
      </w:r>
      <w:r>
        <w:rPr>
          <w:lang w:val="pt-BR"/>
        </w:rPr>
        <w:t xml:space="preserve">), de acordo com </w:t>
      </w:r>
      <w:r>
        <w:rPr>
          <w:rFonts w:hint="default"/>
          <w:lang w:val="es-ES"/>
        </w:rPr>
        <w:t>a Tabela 2</w:t>
      </w:r>
      <w:r>
        <w:rPr>
          <w:lang w:val="pt-BR"/>
        </w:rPr>
        <w:t>.</w:t>
      </w:r>
    </w:p>
    <w:p>
      <w:pPr>
        <w:spacing w:before="199"/>
        <w:ind w:left="758"/>
        <w:jc w:val="center"/>
        <w:rPr>
          <w:rFonts w:hint="default"/>
          <w:b/>
          <w:sz w:val="18"/>
          <w:lang w:val="es-ES"/>
        </w:rPr>
      </w:pPr>
      <w:r>
        <w:rPr>
          <w:b/>
          <w:bCs/>
          <w:sz w:val="20"/>
          <w:szCs w:val="20"/>
        </w:rPr>
        <w:t>Tab</w:t>
      </w:r>
      <w:r>
        <w:rPr>
          <w:rFonts w:hint="default"/>
          <w:b/>
          <w:bCs/>
          <w:sz w:val="20"/>
          <w:szCs w:val="20"/>
          <w:lang w:val="es-ES"/>
        </w:rPr>
        <w:t>ela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SEQ Tabla \* ARABIC </w:instrText>
      </w:r>
      <w:r>
        <w:rPr>
          <w:b/>
          <w:bCs/>
          <w:sz w:val="20"/>
          <w:szCs w:val="20"/>
        </w:rPr>
        <w:fldChar w:fldCharType="separate"/>
      </w:r>
      <w:r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fldChar w:fldCharType="end"/>
      </w:r>
      <w:bookmarkStart w:id="13" w:name="_Toc24222"/>
      <w:r>
        <w:rPr>
          <w:rFonts w:hint="default"/>
          <w:b/>
          <w:bCs/>
          <w:sz w:val="20"/>
          <w:szCs w:val="20"/>
          <w:lang w:val="es-ES"/>
        </w:rPr>
        <w:t xml:space="preserve">. </w:t>
      </w:r>
      <w:r>
        <w:rPr>
          <w:b/>
          <w:bCs/>
          <w:sz w:val="20"/>
          <w:szCs w:val="20"/>
          <w:lang w:val="pt-BR"/>
        </w:rPr>
        <w:t>Classificação dos registos municipais, de serviços públicos ou de prestadores de serviços locais privados</w:t>
      </w:r>
      <w:r>
        <w:rPr>
          <w:rFonts w:hint="default"/>
          <w:b/>
          <w:bCs/>
          <w:sz w:val="20"/>
          <w:szCs w:val="20"/>
          <w:lang w:val="es-ES"/>
        </w:rPr>
        <w:t>.</w:t>
      </w:r>
      <w:bookmarkEnd w:id="13"/>
    </w:p>
    <w:p>
      <w:pPr>
        <w:pStyle w:val="10"/>
        <w:spacing w:before="7"/>
        <w:rPr>
          <w:b/>
          <w:sz w:val="13"/>
          <w:lang w:val="pt-BR"/>
        </w:rPr>
      </w:pPr>
    </w:p>
    <w:tbl>
      <w:tblPr>
        <w:tblStyle w:val="8"/>
        <w:tblW w:w="0" w:type="auto"/>
        <w:tblInd w:w="30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4"/>
        <w:gridCol w:w="2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384" w:type="dxa"/>
          </w:tcPr>
          <w:p>
            <w:pPr>
              <w:pStyle w:val="19"/>
              <w:spacing w:before="39"/>
              <w:ind w:left="110"/>
              <w:rPr>
                <w:b/>
              </w:rPr>
            </w:pPr>
            <w:r>
              <w:rPr>
                <w:b/>
                <w:w w:val="90"/>
              </w:rPr>
              <w:t>Pontuação total</w:t>
            </w:r>
          </w:p>
        </w:tc>
        <w:tc>
          <w:tcPr>
            <w:tcW w:w="2206" w:type="dxa"/>
          </w:tcPr>
          <w:p>
            <w:pPr>
              <w:pStyle w:val="19"/>
              <w:spacing w:before="39"/>
              <w:ind w:left="110"/>
              <w:rPr>
                <w:b/>
              </w:rPr>
            </w:pPr>
            <w:r>
              <w:rPr>
                <w:b/>
                <w:w w:val="90"/>
              </w:rPr>
              <w:t>Credibilidade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84" w:type="dxa"/>
          </w:tcPr>
          <w:p>
            <w:pPr>
              <w:pStyle w:val="19"/>
              <w:spacing w:before="38"/>
              <w:ind w:left="110"/>
            </w:pPr>
            <w:r>
              <w:rPr>
                <w:w w:val="95"/>
              </w:rPr>
              <w:t>total ≤ 4</w:t>
            </w:r>
          </w:p>
        </w:tc>
        <w:tc>
          <w:tcPr>
            <w:tcW w:w="2206" w:type="dxa"/>
          </w:tcPr>
          <w:p>
            <w:pPr>
              <w:pStyle w:val="19"/>
              <w:spacing w:before="38"/>
              <w:ind w:left="110"/>
              <w:rPr>
                <w:w w:val="95"/>
              </w:rPr>
            </w:pPr>
            <w:r>
              <w:rPr>
                <w:w w:val="95"/>
                <w:lang w:val="pt-BR"/>
              </w:rPr>
              <w:t>Frac</w:t>
            </w:r>
            <w:r>
              <w:rPr>
                <w:rFonts w:hint="default"/>
                <w:w w:val="95"/>
                <w:lang w:val="es-ES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384" w:type="dxa"/>
          </w:tcPr>
          <w:p>
            <w:pPr>
              <w:pStyle w:val="19"/>
              <w:spacing w:before="38"/>
              <w:ind w:left="110"/>
            </w:pPr>
            <w:r>
              <w:rPr>
                <w:w w:val="95"/>
              </w:rPr>
              <w:t>4 &lt; total ≤ 7</w:t>
            </w:r>
          </w:p>
        </w:tc>
        <w:tc>
          <w:tcPr>
            <w:tcW w:w="2206" w:type="dxa"/>
          </w:tcPr>
          <w:p>
            <w:pPr>
              <w:pStyle w:val="19"/>
              <w:spacing w:before="38"/>
              <w:ind w:left="110"/>
              <w:rPr>
                <w:w w:val="95"/>
              </w:rPr>
            </w:pPr>
            <w:r>
              <w:rPr>
                <w:w w:val="95"/>
                <w:lang w:val="pt-BR"/>
              </w:rPr>
              <w:t>Médi</w:t>
            </w:r>
            <w:r>
              <w:rPr>
                <w:rFonts w:hint="default"/>
                <w:w w:val="95"/>
                <w:lang w:val="es-ES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384" w:type="dxa"/>
          </w:tcPr>
          <w:p>
            <w:pPr>
              <w:pStyle w:val="19"/>
              <w:spacing w:before="38"/>
              <w:ind w:left="110"/>
            </w:pPr>
            <w:r>
              <w:rPr>
                <w:w w:val="90"/>
              </w:rPr>
              <w:t>total &gt; 7</w:t>
            </w:r>
          </w:p>
        </w:tc>
        <w:tc>
          <w:tcPr>
            <w:tcW w:w="2206" w:type="dxa"/>
          </w:tcPr>
          <w:p>
            <w:pPr>
              <w:pStyle w:val="19"/>
              <w:spacing w:before="38"/>
              <w:ind w:left="110"/>
              <w:rPr>
                <w:w w:val="95"/>
              </w:rPr>
            </w:pPr>
            <w:r>
              <w:rPr>
                <w:w w:val="95"/>
                <w:lang w:val="pt-BR"/>
              </w:rPr>
              <w:t>Elevad</w:t>
            </w:r>
            <w:r>
              <w:rPr>
                <w:rFonts w:hint="default"/>
                <w:w w:val="95"/>
                <w:lang w:val="es-ES"/>
              </w:rPr>
              <w:t>a</w:t>
            </w:r>
          </w:p>
        </w:tc>
      </w:tr>
    </w:tbl>
    <w:p>
      <w:pPr>
        <w:sectPr>
          <w:pgSz w:w="11910" w:h="16840"/>
          <w:pgMar w:top="1620" w:right="1160" w:bottom="540" w:left="660" w:header="141" w:footer="237" w:gutter="0"/>
          <w:pgNumType w:fmt="decimal"/>
          <w:cols w:space="720" w:num="1"/>
        </w:sectPr>
      </w:pPr>
    </w:p>
    <w:p>
      <w:pPr>
        <w:pStyle w:val="4"/>
        <w:numPr>
          <w:ilvl w:val="2"/>
          <w:numId w:val="26"/>
        </w:numPr>
        <w:tabs>
          <w:tab w:val="left" w:pos="1466"/>
          <w:tab w:val="left" w:pos="1467"/>
        </w:tabs>
        <w:spacing w:before="93"/>
        <w:ind w:hanging="709"/>
        <w:outlineLvl w:val="2"/>
        <w:rPr>
          <w:u w:val="none" w:color="auto"/>
        </w:rPr>
      </w:pPr>
      <w:bookmarkStart w:id="14" w:name="_bookmark7"/>
      <w:bookmarkEnd w:id="14"/>
      <w:bookmarkStart w:id="15" w:name="_Toc28752"/>
      <w:r>
        <w:rPr>
          <w:u w:val="none" w:color="auto"/>
        </w:rPr>
        <w:t>Estudos documentados</w:t>
      </w:r>
      <w:bookmarkEnd w:id="15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5" w:after="0" w:afterLines="100" w:line="276" w:lineRule="auto"/>
        <w:ind w:left="760" w:right="255"/>
        <w:jc w:val="both"/>
        <w:textAlignment w:val="auto"/>
        <w:rPr>
          <w:lang w:val="pt-BR"/>
        </w:rPr>
      </w:pPr>
      <w:r>
        <w:rPr>
          <w:lang w:val="pt-BR"/>
        </w:rPr>
        <w:t>Os artigos de jornais revistos por pares, os artigos de conferências, a literatura cinzenta, ou seja, os relatórios externos e internos das organizações, etc., podem fornecer registos e informações valiosas. A classificação destas fontes de dados é apresentada n</w:t>
      </w:r>
      <w:r>
        <w:rPr>
          <w:rFonts w:hint="default"/>
          <w:lang w:val="es-ES"/>
        </w:rPr>
        <w:t>a Tabela 3</w:t>
      </w:r>
      <w:r>
        <w:rPr>
          <w:lang w:val="pt-BR"/>
        </w:rPr>
        <w:t>.</w:t>
      </w:r>
    </w:p>
    <w:p>
      <w:pPr>
        <w:spacing w:before="1"/>
        <w:ind w:left="758"/>
        <w:jc w:val="center"/>
        <w:rPr>
          <w:rFonts w:hint="default"/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</w:rPr>
        <w:t>Tab</w:t>
      </w:r>
      <w:r>
        <w:rPr>
          <w:rFonts w:hint="default"/>
          <w:b/>
          <w:bCs/>
          <w:sz w:val="20"/>
          <w:szCs w:val="20"/>
          <w:lang w:val="es-ES"/>
        </w:rPr>
        <w:t>ela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SEQ Tabla \* ARABIC </w:instrText>
      </w:r>
      <w:r>
        <w:rPr>
          <w:b/>
          <w:bCs/>
          <w:sz w:val="20"/>
          <w:szCs w:val="20"/>
        </w:rPr>
        <w:fldChar w:fldCharType="separate"/>
      </w:r>
      <w:r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fldChar w:fldCharType="end"/>
      </w:r>
      <w:bookmarkStart w:id="16" w:name="_Toc437"/>
      <w:r>
        <w:rPr>
          <w:rFonts w:hint="default"/>
          <w:b/>
          <w:bCs/>
          <w:sz w:val="20"/>
          <w:szCs w:val="20"/>
          <w:lang w:val="es-ES"/>
        </w:rPr>
        <w:t xml:space="preserve">. </w:t>
      </w:r>
      <w:r>
        <w:rPr>
          <w:b/>
          <w:bCs/>
          <w:sz w:val="20"/>
          <w:szCs w:val="20"/>
        </w:rPr>
        <w:t>Estudos documentados</w:t>
      </w:r>
      <w:r>
        <w:rPr>
          <w:rFonts w:hint="default"/>
          <w:b/>
          <w:bCs/>
          <w:sz w:val="20"/>
          <w:szCs w:val="20"/>
          <w:lang w:val="es-ES"/>
        </w:rPr>
        <w:t>.</w:t>
      </w:r>
      <w:bookmarkEnd w:id="16"/>
    </w:p>
    <w:p>
      <w:pPr>
        <w:pStyle w:val="10"/>
        <w:spacing w:before="6"/>
        <w:rPr>
          <w:b/>
          <w:sz w:val="13"/>
        </w:rPr>
      </w:pPr>
    </w:p>
    <w:tbl>
      <w:tblPr>
        <w:tblStyle w:val="8"/>
        <w:tblW w:w="0" w:type="auto"/>
        <w:tblInd w:w="6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8"/>
        <w:gridCol w:w="1170"/>
        <w:gridCol w:w="4930"/>
        <w:gridCol w:w="9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288" w:type="dxa"/>
            <w:gridSpan w:val="3"/>
            <w:tcBorders>
              <w:left w:val="single" w:color="000000" w:sz="6" w:space="0"/>
            </w:tcBorders>
            <w:shd w:val="clear" w:color="auto" w:fill="F1F1F1"/>
          </w:tcPr>
          <w:p>
            <w:pPr>
              <w:pStyle w:val="19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shd w:val="clear" w:color="auto" w:fill="F1F1F1"/>
          </w:tcPr>
          <w:p>
            <w:pPr>
              <w:pStyle w:val="19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88" w:type="dxa"/>
            <w:vMerge w:val="restart"/>
            <w:tcBorders>
              <w:left w:val="single" w:color="000000" w:sz="6" w:space="0"/>
            </w:tcBorders>
            <w:shd w:val="clear" w:color="auto" w:fill="F1F1F1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10"/>
              <w:rPr>
                <w:b/>
                <w:sz w:val="29"/>
              </w:rPr>
            </w:pPr>
          </w:p>
          <w:p>
            <w:pPr>
              <w:pStyle w:val="19"/>
              <w:ind w:left="10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Representatividade</w:t>
            </w:r>
          </w:p>
        </w:tc>
        <w:tc>
          <w:tcPr>
            <w:tcW w:w="1170" w:type="dxa"/>
            <w:shd w:val="clear" w:color="auto" w:fill="F1F1F1"/>
          </w:tcPr>
          <w:p>
            <w:pPr>
              <w:pStyle w:val="19"/>
              <w:spacing w:before="117"/>
              <w:ind w:left="11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4930" w:type="dxa"/>
            <w:shd w:val="clear" w:color="auto" w:fill="F1F1F1"/>
          </w:tcPr>
          <w:p>
            <w:pPr>
              <w:pStyle w:val="19"/>
              <w:spacing w:before="117"/>
              <w:ind w:left="204"/>
              <w:rPr>
                <w:sz w:val="20"/>
                <w:lang w:val="pt-BR"/>
              </w:rPr>
            </w:pPr>
            <w:r>
              <w:rPr>
                <w:rFonts w:ascii="Courier New"/>
                <w:w w:val="90"/>
                <w:sz w:val="20"/>
                <w:lang w:val="pt-BR"/>
              </w:rPr>
              <w:t xml:space="preserve">o </w:t>
            </w:r>
            <w:r>
              <w:rPr>
                <w:w w:val="90"/>
                <w:sz w:val="20"/>
                <w:lang w:val="pt-BR"/>
              </w:rPr>
              <w:t>As referências citadas são credíveis e</w:t>
            </w:r>
            <w:r>
              <w:rPr>
                <w:rFonts w:hint="default"/>
                <w:w w:val="90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  <w:lang w:val="pt-BR"/>
              </w:rPr>
              <w:t>actualizadas.</w:t>
            </w:r>
          </w:p>
        </w:tc>
        <w:tc>
          <w:tcPr>
            <w:tcW w:w="951" w:type="dxa"/>
            <w:shd w:val="clear" w:color="auto" w:fill="F1F1F1"/>
          </w:tcPr>
          <w:p>
            <w:pPr>
              <w:pStyle w:val="19"/>
              <w:spacing w:before="117"/>
              <w:ind w:lef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88" w:type="dxa"/>
            <w:vMerge w:val="continue"/>
            <w:tcBorders>
              <w:top w:val="nil"/>
              <w:left w:val="single" w:color="000000" w:sz="6" w:space="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F1F1F1"/>
          </w:tcPr>
          <w:p>
            <w:pPr>
              <w:pStyle w:val="19"/>
              <w:spacing w:before="117"/>
              <w:ind w:left="11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4930" w:type="dxa"/>
            <w:shd w:val="clear" w:color="auto" w:fill="F1F1F1"/>
          </w:tcPr>
          <w:p>
            <w:pPr>
              <w:pStyle w:val="19"/>
              <w:spacing w:before="117"/>
              <w:ind w:left="204"/>
              <w:rPr>
                <w:sz w:val="20"/>
                <w:lang w:val="pt-BR"/>
              </w:rPr>
            </w:pPr>
            <w:r>
              <w:rPr>
                <w:rFonts w:ascii="Courier New"/>
                <w:w w:val="90"/>
                <w:sz w:val="20"/>
                <w:lang w:val="pt-BR"/>
              </w:rPr>
              <w:t xml:space="preserve">o </w:t>
            </w:r>
            <w:r>
              <w:rPr>
                <w:w w:val="90"/>
                <w:sz w:val="20"/>
                <w:lang w:val="pt-BR"/>
              </w:rPr>
              <w:t>As referências citadas não são as mais actualizadas.</w:t>
            </w:r>
          </w:p>
        </w:tc>
        <w:tc>
          <w:tcPr>
            <w:tcW w:w="951" w:type="dxa"/>
            <w:shd w:val="clear" w:color="auto" w:fill="F1F1F1"/>
          </w:tcPr>
          <w:p>
            <w:pPr>
              <w:pStyle w:val="19"/>
              <w:spacing w:before="117"/>
              <w:ind w:lef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88" w:type="dxa"/>
            <w:vMerge w:val="continue"/>
            <w:tcBorders>
              <w:top w:val="nil"/>
              <w:left w:val="single" w:color="000000" w:sz="6" w:space="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F1F1F1"/>
          </w:tcPr>
          <w:p>
            <w:pPr>
              <w:pStyle w:val="19"/>
              <w:spacing w:before="117"/>
              <w:ind w:left="11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4930" w:type="dxa"/>
            <w:shd w:val="clear" w:color="auto" w:fill="F1F1F1"/>
          </w:tcPr>
          <w:p>
            <w:pPr>
              <w:pStyle w:val="19"/>
              <w:spacing w:before="117"/>
              <w:ind w:left="204"/>
              <w:rPr>
                <w:sz w:val="20"/>
                <w:lang w:val="pt-BR"/>
              </w:rPr>
            </w:pPr>
            <w:r>
              <w:rPr>
                <w:rFonts w:ascii="Courier New"/>
                <w:w w:val="90"/>
                <w:sz w:val="20"/>
                <w:lang w:val="pt-BR"/>
              </w:rPr>
              <w:t xml:space="preserve">o </w:t>
            </w:r>
            <w:r>
              <w:rPr>
                <w:w w:val="90"/>
                <w:sz w:val="20"/>
                <w:lang w:val="pt-BR"/>
              </w:rPr>
              <w:t xml:space="preserve">As referências citadas não são credíveis e/ou estão </w:t>
            </w:r>
            <w:r>
              <w:rPr>
                <w:w w:val="90"/>
                <w:sz w:val="20"/>
                <w:lang w:val="es-ES"/>
              </w:rPr>
              <w:t>desatualizadas</w:t>
            </w:r>
            <w:r>
              <w:rPr>
                <w:w w:val="90"/>
                <w:sz w:val="20"/>
                <w:lang w:val="pt-BR"/>
              </w:rPr>
              <w:t>.</w:t>
            </w:r>
          </w:p>
        </w:tc>
        <w:tc>
          <w:tcPr>
            <w:tcW w:w="951" w:type="dxa"/>
            <w:shd w:val="clear" w:color="auto" w:fill="F1F1F1"/>
          </w:tcPr>
          <w:p>
            <w:pPr>
              <w:pStyle w:val="19"/>
              <w:spacing w:before="117"/>
              <w:ind w:lef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2188" w:type="dxa"/>
            <w:vMerge w:val="restart"/>
            <w:tcBorders>
              <w:left w:val="single" w:color="000000" w:sz="6" w:space="0"/>
            </w:tcBorders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1"/>
              <w:rPr>
                <w:b/>
                <w:sz w:val="24"/>
              </w:rPr>
            </w:pPr>
          </w:p>
          <w:p>
            <w:pPr>
              <w:pStyle w:val="19"/>
              <w:ind w:left="10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Confiança/ Fiabilidade</w:t>
            </w:r>
          </w:p>
        </w:tc>
        <w:tc>
          <w:tcPr>
            <w:tcW w:w="1170" w:type="dxa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180"/>
              <w:ind w:left="11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4930" w:type="dxa"/>
          </w:tcPr>
          <w:p>
            <w:pPr>
              <w:pStyle w:val="19"/>
              <w:spacing w:line="234" w:lineRule="exact"/>
              <w:ind w:left="204"/>
              <w:rPr>
                <w:sz w:val="20"/>
                <w:lang w:val="pt-BR"/>
              </w:rPr>
            </w:pPr>
            <w:r>
              <w:rPr>
                <w:rFonts w:ascii="Courier New"/>
                <w:w w:val="85"/>
                <w:sz w:val="20"/>
                <w:lang w:val="pt-BR"/>
              </w:rPr>
              <w:t xml:space="preserve">o </w:t>
            </w:r>
            <w:r>
              <w:rPr>
                <w:w w:val="85"/>
                <w:sz w:val="20"/>
                <w:lang w:val="pt-BR"/>
              </w:rPr>
              <w:t>Estudos documentados de fontes de grande</w:t>
            </w:r>
            <w:r>
              <w:rPr>
                <w:rFonts w:hint="default"/>
                <w:w w:val="85"/>
                <w:sz w:val="20"/>
                <w:lang w:val="es-ES"/>
              </w:rPr>
              <w:t xml:space="preserve"> </w:t>
            </w:r>
            <w:r>
              <w:rPr>
                <w:w w:val="85"/>
                <w:sz w:val="20"/>
                <w:lang w:val="pt-BR"/>
              </w:rPr>
              <w:t>reputação,</w:t>
            </w:r>
            <w:r>
              <w:rPr>
                <w:rFonts w:hint="default"/>
                <w:w w:val="85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  <w:lang w:val="pt-BR"/>
              </w:rPr>
              <w:t>por exemplo, revista por pares.</w:t>
            </w:r>
          </w:p>
          <w:p>
            <w:pPr>
              <w:pStyle w:val="19"/>
              <w:numPr>
                <w:ilvl w:val="0"/>
                <w:numId w:val="32"/>
              </w:numPr>
              <w:tabs>
                <w:tab w:val="left" w:pos="421"/>
              </w:tabs>
              <w:spacing w:before="14" w:line="220" w:lineRule="auto"/>
              <w:ind w:right="98"/>
              <w:rPr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Foi conduzido por profissionais com formação,</w:t>
            </w:r>
            <w:r>
              <w:rPr>
                <w:rFonts w:hint="default"/>
                <w:w w:val="90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  <w:lang w:val="pt-BR"/>
              </w:rPr>
              <w:t>experiência e conhecimentos adequados no domínio.</w:t>
            </w:r>
          </w:p>
          <w:p>
            <w:pPr>
              <w:pStyle w:val="19"/>
              <w:numPr>
                <w:ilvl w:val="0"/>
                <w:numId w:val="32"/>
              </w:numPr>
              <w:tabs>
                <w:tab w:val="left" w:pos="421"/>
              </w:tabs>
              <w:spacing w:before="16" w:line="223" w:lineRule="auto"/>
              <w:ind w:right="99"/>
              <w:rPr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Não existem incoerências nas informações</w:t>
            </w:r>
            <w:r>
              <w:rPr>
                <w:rFonts w:hint="default"/>
                <w:w w:val="90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  <w:lang w:val="pt-BR"/>
              </w:rPr>
              <w:t>comunicadas.</w:t>
            </w:r>
          </w:p>
          <w:p>
            <w:pPr>
              <w:pStyle w:val="19"/>
              <w:numPr>
                <w:ilvl w:val="0"/>
                <w:numId w:val="32"/>
              </w:numPr>
              <w:tabs>
                <w:tab w:val="left" w:pos="421"/>
              </w:tabs>
              <w:spacing w:before="1" w:line="213" w:lineRule="exact"/>
              <w:ind w:hanging="217"/>
              <w:rPr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Bem explicado, sem incertezas após a leitura.</w:t>
            </w:r>
          </w:p>
        </w:tc>
        <w:tc>
          <w:tcPr>
            <w:tcW w:w="951" w:type="dxa"/>
          </w:tcPr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spacing w:before="177"/>
              <w:ind w:lef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88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>
            <w:pPr>
              <w:pStyle w:val="19"/>
              <w:spacing w:before="9"/>
              <w:rPr>
                <w:b/>
                <w:sz w:val="29"/>
              </w:rPr>
            </w:pPr>
          </w:p>
          <w:p>
            <w:pPr>
              <w:pStyle w:val="19"/>
              <w:ind w:left="11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4930" w:type="dxa"/>
          </w:tcPr>
          <w:p>
            <w:pPr>
              <w:pStyle w:val="19"/>
              <w:numPr>
                <w:ilvl w:val="0"/>
                <w:numId w:val="33"/>
              </w:numPr>
              <w:tabs>
                <w:tab w:val="left" w:pos="421"/>
              </w:tabs>
              <w:spacing w:before="9" w:line="223" w:lineRule="auto"/>
              <w:ind w:right="101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Artigo de uma organização respeitável, mas sem </w:t>
            </w:r>
            <w:r>
              <w:rPr>
                <w:w w:val="90"/>
                <w:sz w:val="20"/>
                <w:lang w:val="pt-BR"/>
              </w:rPr>
              <w:t>revisão por pares.</w:t>
            </w:r>
          </w:p>
          <w:p>
            <w:pPr>
              <w:pStyle w:val="19"/>
              <w:numPr>
                <w:ilvl w:val="0"/>
                <w:numId w:val="33"/>
              </w:numPr>
              <w:tabs>
                <w:tab w:val="left" w:pos="421"/>
              </w:tabs>
              <w:spacing w:before="4" w:line="230" w:lineRule="exact"/>
              <w:ind w:right="99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Não existem erros óbvios nas </w:t>
            </w:r>
            <w:r>
              <w:rPr>
                <w:w w:val="90"/>
                <w:sz w:val="20"/>
                <w:lang w:val="pt-BR"/>
              </w:rPr>
              <w:t xml:space="preserve">informações </w:t>
            </w:r>
            <w:r>
              <w:rPr>
                <w:w w:val="85"/>
                <w:sz w:val="20"/>
                <w:lang w:val="pt-BR"/>
              </w:rPr>
              <w:t>comunicadas.</w:t>
            </w:r>
          </w:p>
        </w:tc>
        <w:tc>
          <w:tcPr>
            <w:tcW w:w="951" w:type="dxa"/>
          </w:tcPr>
          <w:p>
            <w:pPr>
              <w:pStyle w:val="19"/>
              <w:spacing w:before="6"/>
              <w:rPr>
                <w:b/>
                <w:sz w:val="29"/>
                <w:lang w:val="pt-BR"/>
              </w:rPr>
            </w:pPr>
          </w:p>
          <w:p>
            <w:pPr>
              <w:pStyle w:val="19"/>
              <w:ind w:lef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2188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5"/>
              <w:rPr>
                <w:b/>
                <w:sz w:val="23"/>
              </w:rPr>
            </w:pPr>
          </w:p>
          <w:p>
            <w:pPr>
              <w:pStyle w:val="19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4930" w:type="dxa"/>
          </w:tcPr>
          <w:p>
            <w:pPr>
              <w:pStyle w:val="19"/>
              <w:numPr>
                <w:ilvl w:val="0"/>
                <w:numId w:val="34"/>
              </w:numPr>
              <w:tabs>
                <w:tab w:val="left" w:pos="421"/>
              </w:tabs>
              <w:spacing w:before="10" w:line="220" w:lineRule="auto"/>
              <w:ind w:right="98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Foi conduzido por profissionais/organizações </w:t>
            </w:r>
            <w:r>
              <w:rPr>
                <w:w w:val="90"/>
                <w:sz w:val="20"/>
                <w:lang w:val="pt-BR"/>
              </w:rPr>
              <w:t>com conhecimentos inadequados no domínio.</w:t>
            </w:r>
          </w:p>
          <w:p>
            <w:pPr>
              <w:pStyle w:val="19"/>
              <w:numPr>
                <w:ilvl w:val="0"/>
                <w:numId w:val="34"/>
              </w:numPr>
              <w:tabs>
                <w:tab w:val="left" w:pos="421"/>
              </w:tabs>
              <w:spacing w:before="18" w:line="220" w:lineRule="auto"/>
              <w:ind w:right="96"/>
              <w:rPr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Existem incoerências nas informações comunicadas.</w:t>
            </w:r>
          </w:p>
          <w:p>
            <w:pPr>
              <w:pStyle w:val="19"/>
              <w:numPr>
                <w:ilvl w:val="0"/>
                <w:numId w:val="34"/>
              </w:numPr>
              <w:tabs>
                <w:tab w:val="left" w:pos="421"/>
              </w:tabs>
              <w:spacing w:before="16" w:line="223" w:lineRule="auto"/>
              <w:ind w:right="99"/>
              <w:rPr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Após a leitura, restam muitas incertezas.</w:t>
            </w:r>
          </w:p>
          <w:p>
            <w:pPr>
              <w:pStyle w:val="19"/>
              <w:numPr>
                <w:ilvl w:val="0"/>
                <w:numId w:val="34"/>
              </w:numPr>
              <w:tabs>
                <w:tab w:val="left" w:pos="421"/>
              </w:tabs>
              <w:spacing w:before="13" w:line="223" w:lineRule="auto"/>
              <w:ind w:right="98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Embora não tenha sido utilizado para este </w:t>
            </w:r>
            <w:r>
              <w:rPr>
                <w:rFonts w:hint="default"/>
                <w:w w:val="85"/>
                <w:sz w:val="20"/>
                <w:lang w:val="es-ES"/>
              </w:rPr>
              <w:t>gráfico SFD</w:t>
            </w:r>
            <w:r>
              <w:rPr>
                <w:w w:val="85"/>
                <w:sz w:val="20"/>
                <w:lang w:val="pt-BR"/>
              </w:rPr>
              <w:t xml:space="preserve">, </w:t>
            </w:r>
            <w:r>
              <w:rPr>
                <w:w w:val="90"/>
                <w:sz w:val="20"/>
                <w:lang w:val="pt-BR"/>
              </w:rPr>
              <w:t xml:space="preserve">o relatório </w:t>
            </w:r>
            <w:r>
              <w:rPr>
                <w:w w:val="85"/>
                <w:sz w:val="20"/>
                <w:lang w:val="pt-BR"/>
              </w:rPr>
              <w:t xml:space="preserve">refere factos </w:t>
            </w:r>
            <w:r>
              <w:rPr>
                <w:w w:val="90"/>
                <w:sz w:val="20"/>
                <w:lang w:val="pt-BR"/>
              </w:rPr>
              <w:t>que não são correctos.</w:t>
            </w:r>
          </w:p>
          <w:p>
            <w:pPr>
              <w:pStyle w:val="19"/>
              <w:numPr>
                <w:ilvl w:val="0"/>
                <w:numId w:val="34"/>
              </w:numPr>
              <w:tabs>
                <w:tab w:val="left" w:pos="421"/>
              </w:tabs>
              <w:spacing w:before="9" w:line="228" w:lineRule="exact"/>
              <w:ind w:right="100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A recolha de dados ou as medições são inadequadas para </w:t>
            </w:r>
            <w:r>
              <w:rPr>
                <w:w w:val="90"/>
                <w:sz w:val="20"/>
                <w:lang w:val="pt-BR"/>
              </w:rPr>
              <w:t>apoiar as conclusões apresentadas.</w:t>
            </w:r>
          </w:p>
        </w:tc>
        <w:tc>
          <w:tcPr>
            <w:tcW w:w="951" w:type="dxa"/>
          </w:tcPr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spacing w:before="5"/>
              <w:rPr>
                <w:b/>
                <w:sz w:val="23"/>
                <w:lang w:val="pt-BR"/>
              </w:rPr>
            </w:pPr>
          </w:p>
          <w:p>
            <w:pPr>
              <w:pStyle w:val="19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88" w:type="dxa"/>
            <w:vMerge w:val="restart"/>
            <w:tcBorders>
              <w:left w:val="single" w:color="000000" w:sz="6" w:space="0"/>
            </w:tcBorders>
            <w:shd w:val="clear" w:color="auto" w:fill="F1F1F1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10"/>
              <w:rPr>
                <w:b/>
                <w:sz w:val="29"/>
              </w:rPr>
            </w:pPr>
          </w:p>
          <w:p>
            <w:pPr>
              <w:pStyle w:val="19"/>
              <w:ind w:left="10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Documentação</w:t>
            </w:r>
          </w:p>
        </w:tc>
        <w:tc>
          <w:tcPr>
            <w:tcW w:w="1170" w:type="dxa"/>
            <w:shd w:val="clear" w:color="auto" w:fill="F1F1F1"/>
          </w:tcPr>
          <w:p>
            <w:pPr>
              <w:pStyle w:val="19"/>
              <w:spacing w:before="117"/>
              <w:ind w:left="11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4930" w:type="dxa"/>
            <w:shd w:val="clear" w:color="auto" w:fill="F1F1F1"/>
          </w:tcPr>
          <w:p>
            <w:pPr>
              <w:pStyle w:val="19"/>
              <w:spacing w:before="5" w:line="230" w:lineRule="exact"/>
              <w:ind w:left="420" w:hanging="216"/>
              <w:rPr>
                <w:sz w:val="20"/>
                <w:lang w:val="pt-BR"/>
              </w:rPr>
            </w:pPr>
            <w:r>
              <w:rPr>
                <w:rFonts w:ascii="Courier New"/>
                <w:w w:val="85"/>
                <w:sz w:val="20"/>
                <w:lang w:val="pt-BR"/>
              </w:rPr>
              <w:t xml:space="preserve">o </w:t>
            </w:r>
            <w:r>
              <w:rPr>
                <w:w w:val="85"/>
                <w:sz w:val="20"/>
                <w:lang w:val="pt-BR"/>
              </w:rPr>
              <w:t xml:space="preserve">Metodologia claramente relatada de forma a que o estudo </w:t>
            </w:r>
            <w:r>
              <w:rPr>
                <w:w w:val="90"/>
                <w:sz w:val="20"/>
                <w:lang w:val="pt-BR"/>
              </w:rPr>
              <w:t>seja facilmente replicável.</w:t>
            </w:r>
          </w:p>
        </w:tc>
        <w:tc>
          <w:tcPr>
            <w:tcW w:w="951" w:type="dxa"/>
            <w:shd w:val="clear" w:color="auto" w:fill="F1F1F1"/>
          </w:tcPr>
          <w:p>
            <w:pPr>
              <w:pStyle w:val="19"/>
              <w:spacing w:before="117"/>
              <w:ind w:lef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88" w:type="dxa"/>
            <w:vMerge w:val="continue"/>
            <w:tcBorders>
              <w:top w:val="nil"/>
              <w:left w:val="single" w:color="000000" w:sz="6" w:space="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F1F1F1"/>
          </w:tcPr>
          <w:p>
            <w:pPr>
              <w:pStyle w:val="19"/>
              <w:spacing w:before="117"/>
              <w:ind w:left="11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4930" w:type="dxa"/>
            <w:shd w:val="clear" w:color="auto" w:fill="F1F1F1"/>
          </w:tcPr>
          <w:p>
            <w:pPr>
              <w:pStyle w:val="19"/>
              <w:spacing w:before="5" w:line="230" w:lineRule="exact"/>
              <w:ind w:left="420" w:right="90" w:hanging="216"/>
              <w:rPr>
                <w:sz w:val="20"/>
                <w:lang w:val="pt-BR"/>
              </w:rPr>
            </w:pPr>
            <w:r>
              <w:rPr>
                <w:rFonts w:ascii="Courier New"/>
                <w:w w:val="90"/>
                <w:sz w:val="20"/>
                <w:lang w:val="pt-BR"/>
              </w:rPr>
              <w:t xml:space="preserve">o </w:t>
            </w:r>
            <w:r>
              <w:rPr>
                <w:w w:val="90"/>
                <w:sz w:val="20"/>
                <w:lang w:val="pt-BR"/>
              </w:rPr>
              <w:t>Metodologia compreensível, mas não comunicada na íntegra.</w:t>
            </w:r>
          </w:p>
        </w:tc>
        <w:tc>
          <w:tcPr>
            <w:tcW w:w="951" w:type="dxa"/>
            <w:shd w:val="clear" w:color="auto" w:fill="F1F1F1"/>
          </w:tcPr>
          <w:p>
            <w:pPr>
              <w:pStyle w:val="19"/>
              <w:spacing w:before="117"/>
              <w:ind w:lef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88" w:type="dxa"/>
            <w:vMerge w:val="continue"/>
            <w:tcBorders>
              <w:top w:val="nil"/>
              <w:left w:val="single" w:color="000000" w:sz="6" w:space="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F1F1F1"/>
          </w:tcPr>
          <w:p>
            <w:pPr>
              <w:pStyle w:val="19"/>
              <w:spacing w:before="117"/>
              <w:ind w:left="11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4930" w:type="dxa"/>
            <w:shd w:val="clear" w:color="auto" w:fill="F1F1F1"/>
          </w:tcPr>
          <w:p>
            <w:pPr>
              <w:pStyle w:val="19"/>
              <w:spacing w:before="117"/>
              <w:ind w:left="204"/>
              <w:rPr>
                <w:sz w:val="20"/>
                <w:lang w:val="pt-BR"/>
              </w:rPr>
            </w:pPr>
            <w:r>
              <w:rPr>
                <w:rFonts w:ascii="Courier New"/>
                <w:w w:val="95"/>
                <w:sz w:val="20"/>
                <w:lang w:val="pt-BR"/>
              </w:rPr>
              <w:t xml:space="preserve">o </w:t>
            </w:r>
            <w:r>
              <w:rPr>
                <w:w w:val="95"/>
                <w:sz w:val="20"/>
                <w:lang w:val="pt-BR"/>
              </w:rPr>
              <w:t>A metodologia não é clara.</w:t>
            </w:r>
          </w:p>
        </w:tc>
        <w:tc>
          <w:tcPr>
            <w:tcW w:w="951" w:type="dxa"/>
            <w:shd w:val="clear" w:color="auto" w:fill="F1F1F1"/>
          </w:tcPr>
          <w:p>
            <w:pPr>
              <w:pStyle w:val="19"/>
              <w:spacing w:before="117"/>
              <w:ind w:lef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</w:tbl>
    <w:p>
      <w:pPr>
        <w:pStyle w:val="10"/>
        <w:spacing w:before="7"/>
        <w:rPr>
          <w:b/>
          <w:sz w:val="24"/>
        </w:rPr>
      </w:pPr>
    </w:p>
    <w:p>
      <w:pPr>
        <w:pStyle w:val="10"/>
        <w:ind w:left="758"/>
        <w:jc w:val="both"/>
        <w:rPr>
          <w:lang w:val="pt-BR"/>
        </w:rPr>
      </w:pPr>
      <w:r>
        <w:rPr>
          <w:lang w:val="pt-BR"/>
        </w:rPr>
        <w:t>A pontuação total para este tipo de fonte é calculada como a soma das pontuações de representatividade</w:t>
      </w:r>
      <w:r>
        <w:rPr>
          <w:rFonts w:hint="default"/>
          <w:lang w:val="es-ES"/>
        </w:rPr>
        <w:t xml:space="preserve"> </w:t>
      </w:r>
      <w:r>
        <w:rPr>
          <w:lang w:val="pt-BR"/>
        </w:rPr>
        <w:t xml:space="preserve">+ confiança + documentação. Uma vez calculado este total, a credibilidade corresponde aos valores 1 (Fraca), 2 (Média) ou 3 (Elevada), de acordo com </w:t>
      </w:r>
      <w:r>
        <w:rPr>
          <w:rFonts w:hint="default"/>
          <w:lang w:val="es-ES"/>
        </w:rPr>
        <w:t xml:space="preserve">a Tabela </w:t>
      </w:r>
      <w:r>
        <w:rPr>
          <w:lang w:val="pt-BR"/>
        </w:rPr>
        <w:t>4.</w:t>
      </w:r>
    </w:p>
    <w:p>
      <w:pPr>
        <w:pStyle w:val="10"/>
        <w:ind w:left="758"/>
        <w:jc w:val="both"/>
        <w:rPr>
          <w:lang w:val="pt-BR"/>
        </w:rPr>
      </w:pPr>
    </w:p>
    <w:p>
      <w:pPr>
        <w:spacing w:before="119"/>
        <w:ind w:left="758"/>
        <w:jc w:val="center"/>
        <w:rPr>
          <w:rFonts w:hint="default"/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</w:rPr>
        <w:t>Tab</w:t>
      </w:r>
      <w:r>
        <w:rPr>
          <w:rFonts w:hint="default"/>
          <w:b/>
          <w:bCs/>
          <w:sz w:val="20"/>
          <w:szCs w:val="20"/>
          <w:lang w:val="es-ES"/>
        </w:rPr>
        <w:t>ela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SEQ Tabla \* ARABIC </w:instrText>
      </w:r>
      <w:r>
        <w:rPr>
          <w:b/>
          <w:bCs/>
          <w:sz w:val="20"/>
          <w:szCs w:val="20"/>
        </w:rPr>
        <w:fldChar w:fldCharType="separate"/>
      </w:r>
      <w:r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fldChar w:fldCharType="end"/>
      </w:r>
      <w:bookmarkStart w:id="17" w:name="_Toc5319"/>
      <w:r>
        <w:rPr>
          <w:rFonts w:hint="default"/>
          <w:b/>
          <w:bCs/>
          <w:sz w:val="20"/>
          <w:szCs w:val="20"/>
          <w:lang w:val="es-ES"/>
        </w:rPr>
        <w:t xml:space="preserve">. </w:t>
      </w:r>
      <w:r>
        <w:rPr>
          <w:b/>
          <w:bCs/>
          <w:sz w:val="20"/>
          <w:szCs w:val="20"/>
        </w:rPr>
        <w:t>Classificação dos estudos documentados</w:t>
      </w:r>
      <w:r>
        <w:rPr>
          <w:rFonts w:hint="default"/>
          <w:b/>
          <w:bCs/>
          <w:sz w:val="20"/>
          <w:szCs w:val="20"/>
          <w:lang w:val="es-ES"/>
        </w:rPr>
        <w:t>.</w:t>
      </w:r>
      <w:bookmarkEnd w:id="17"/>
    </w:p>
    <w:p>
      <w:pPr>
        <w:pStyle w:val="10"/>
        <w:spacing w:before="7"/>
        <w:rPr>
          <w:b/>
          <w:sz w:val="13"/>
        </w:rPr>
      </w:pPr>
    </w:p>
    <w:tbl>
      <w:tblPr>
        <w:tblStyle w:val="8"/>
        <w:tblW w:w="0" w:type="auto"/>
        <w:tblInd w:w="30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4"/>
        <w:gridCol w:w="2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84" w:type="dxa"/>
          </w:tcPr>
          <w:p>
            <w:pPr>
              <w:pStyle w:val="19"/>
              <w:spacing w:before="38"/>
              <w:ind w:left="110"/>
              <w:rPr>
                <w:b/>
              </w:rPr>
            </w:pPr>
            <w:r>
              <w:rPr>
                <w:b/>
                <w:w w:val="90"/>
              </w:rPr>
              <w:t>Pontuação total</w:t>
            </w:r>
          </w:p>
        </w:tc>
        <w:tc>
          <w:tcPr>
            <w:tcW w:w="2206" w:type="dxa"/>
          </w:tcPr>
          <w:p>
            <w:pPr>
              <w:pStyle w:val="19"/>
              <w:spacing w:before="38"/>
              <w:ind w:left="110"/>
              <w:rPr>
                <w:b/>
              </w:rPr>
            </w:pPr>
            <w:r>
              <w:rPr>
                <w:b/>
                <w:w w:val="90"/>
              </w:rPr>
              <w:t>Credibilidade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384" w:type="dxa"/>
          </w:tcPr>
          <w:p>
            <w:pPr>
              <w:pStyle w:val="19"/>
              <w:spacing w:before="40"/>
              <w:ind w:left="110"/>
            </w:pPr>
            <w:r>
              <w:rPr>
                <w:w w:val="95"/>
              </w:rPr>
              <w:t>total ≤ 4</w:t>
            </w:r>
          </w:p>
        </w:tc>
        <w:tc>
          <w:tcPr>
            <w:tcW w:w="2206" w:type="dxa"/>
            <w:vAlign w:val="top"/>
          </w:tcPr>
          <w:p>
            <w:pPr>
              <w:pStyle w:val="19"/>
              <w:spacing w:before="38"/>
              <w:ind w:left="110" w:leftChars="0"/>
            </w:pPr>
            <w:r>
              <w:rPr>
                <w:w w:val="95"/>
                <w:lang w:val="pt-BR"/>
              </w:rPr>
              <w:t>Frac</w:t>
            </w:r>
            <w:r>
              <w:rPr>
                <w:rFonts w:hint="default"/>
                <w:w w:val="95"/>
                <w:lang w:val="es-ES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384" w:type="dxa"/>
          </w:tcPr>
          <w:p>
            <w:pPr>
              <w:pStyle w:val="19"/>
              <w:spacing w:before="38"/>
              <w:ind w:left="110"/>
            </w:pPr>
            <w:r>
              <w:rPr>
                <w:w w:val="95"/>
              </w:rPr>
              <w:t>4 &lt; total ≤ 7</w:t>
            </w:r>
          </w:p>
        </w:tc>
        <w:tc>
          <w:tcPr>
            <w:tcW w:w="2206" w:type="dxa"/>
            <w:vAlign w:val="top"/>
          </w:tcPr>
          <w:p>
            <w:pPr>
              <w:pStyle w:val="19"/>
              <w:spacing w:before="38"/>
              <w:ind w:left="110" w:leftChars="0"/>
            </w:pPr>
            <w:r>
              <w:rPr>
                <w:w w:val="95"/>
                <w:lang w:val="pt-BR"/>
              </w:rPr>
              <w:t>Médi</w:t>
            </w:r>
            <w:r>
              <w:rPr>
                <w:rFonts w:hint="default"/>
                <w:w w:val="95"/>
                <w:lang w:val="es-ES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384" w:type="dxa"/>
          </w:tcPr>
          <w:p>
            <w:pPr>
              <w:pStyle w:val="19"/>
              <w:spacing w:before="38"/>
              <w:ind w:left="110"/>
            </w:pPr>
            <w:r>
              <w:rPr>
                <w:w w:val="90"/>
              </w:rPr>
              <w:t>total &gt; 7</w:t>
            </w:r>
          </w:p>
        </w:tc>
        <w:tc>
          <w:tcPr>
            <w:tcW w:w="2206" w:type="dxa"/>
            <w:vAlign w:val="top"/>
          </w:tcPr>
          <w:p>
            <w:pPr>
              <w:pStyle w:val="19"/>
              <w:spacing w:before="38"/>
              <w:ind w:left="110" w:leftChars="0"/>
            </w:pPr>
            <w:r>
              <w:rPr>
                <w:w w:val="95"/>
                <w:lang w:val="pt-BR"/>
              </w:rPr>
              <w:t>Elevad</w:t>
            </w:r>
            <w:r>
              <w:rPr>
                <w:rFonts w:hint="default"/>
                <w:w w:val="95"/>
                <w:lang w:val="es-ES"/>
              </w:rPr>
              <w:t>a</w:t>
            </w:r>
          </w:p>
        </w:tc>
      </w:tr>
    </w:tbl>
    <w:p>
      <w:pPr>
        <w:sectPr>
          <w:pgSz w:w="11910" w:h="16840"/>
          <w:pgMar w:top="1620" w:right="1160" w:bottom="540" w:left="660" w:header="141" w:footer="237" w:gutter="0"/>
          <w:pgNumType w:fmt="decimal"/>
          <w:cols w:space="720" w:num="1"/>
        </w:sectPr>
      </w:pPr>
    </w:p>
    <w:p>
      <w:pPr>
        <w:pStyle w:val="4"/>
        <w:numPr>
          <w:ilvl w:val="2"/>
          <w:numId w:val="26"/>
        </w:numPr>
        <w:tabs>
          <w:tab w:val="left" w:pos="1466"/>
          <w:tab w:val="left" w:pos="1467"/>
        </w:tabs>
        <w:ind w:hanging="709"/>
        <w:outlineLvl w:val="2"/>
        <w:rPr>
          <w:u w:val="none" w:color="auto"/>
        </w:rPr>
      </w:pPr>
      <w:bookmarkStart w:id="18" w:name="_bookmark8"/>
      <w:bookmarkEnd w:id="18"/>
      <w:bookmarkStart w:id="19" w:name="_Toc18416"/>
      <w:r>
        <w:rPr>
          <w:u w:val="none" w:color="auto"/>
        </w:rPr>
        <w:t>E</w:t>
      </w:r>
      <w:r>
        <w:rPr>
          <w:rFonts w:hint="default"/>
          <w:u w:val="none" w:color="auto"/>
          <w:lang w:val="es-ES"/>
        </w:rPr>
        <w:t>ICs e DGFs</w:t>
      </w:r>
      <w:bookmarkEnd w:id="19"/>
    </w:p>
    <w:p>
      <w:pPr>
        <w:pStyle w:val="10"/>
        <w:spacing w:before="155" w:line="276" w:lineRule="auto"/>
        <w:ind w:left="758"/>
        <w:jc w:val="both"/>
        <w:rPr>
          <w:lang w:val="pt-BR"/>
        </w:rPr>
      </w:pPr>
      <w:r>
        <w:rPr>
          <w:lang w:val="pt-BR"/>
        </w:rPr>
        <w:t xml:space="preserve">Entrevistas com autoridades municipais, departamentos da administração local, </w:t>
      </w:r>
      <w:r>
        <w:rPr>
          <w:spacing w:val="4"/>
          <w:sz w:val="20"/>
          <w:lang w:val="pt-BR"/>
        </w:rPr>
        <w:t>Organização</w:t>
      </w:r>
      <w:r>
        <w:rPr>
          <w:rFonts w:hint="default"/>
          <w:spacing w:val="4"/>
          <w:sz w:val="20"/>
          <w:lang w:val="es-ES"/>
        </w:rPr>
        <w:t>es</w:t>
      </w:r>
      <w:r>
        <w:rPr>
          <w:spacing w:val="4"/>
          <w:sz w:val="20"/>
          <w:lang w:val="pt-BR"/>
        </w:rPr>
        <w:t xml:space="preserve"> Não-Governamenta</w:t>
      </w:r>
      <w:r>
        <w:rPr>
          <w:rFonts w:hint="default"/>
          <w:spacing w:val="4"/>
          <w:sz w:val="20"/>
          <w:lang w:val="es-ES"/>
        </w:rPr>
        <w:t>is (</w:t>
      </w:r>
      <w:r>
        <w:rPr>
          <w:lang w:val="pt-BR"/>
        </w:rPr>
        <w:t>ONG</w:t>
      </w:r>
      <w:r>
        <w:rPr>
          <w:rFonts w:hint="default"/>
          <w:lang w:val="es-ES"/>
        </w:rPr>
        <w:t>s)</w:t>
      </w:r>
      <w:r>
        <w:rPr>
          <w:lang w:val="pt-BR"/>
        </w:rPr>
        <w:t>, peritos, representantes da comunidade, prestadores de serviços.</w:t>
      </w:r>
      <w:r>
        <w:rPr>
          <w:rFonts w:hint="default"/>
          <w:lang w:val="es-ES"/>
        </w:rPr>
        <w:t xml:space="preserve"> </w:t>
      </w:r>
      <w:r>
        <w:rPr>
          <w:lang w:val="pt-BR"/>
        </w:rPr>
        <w:t>A classificação destes dados é apresentada n</w:t>
      </w:r>
      <w:r>
        <w:rPr>
          <w:rFonts w:hint="default"/>
          <w:lang w:val="es-ES"/>
        </w:rPr>
        <w:t>a Tabela 5</w:t>
      </w:r>
      <w:r>
        <w:rPr>
          <w:lang w:val="pt-BR"/>
        </w:rPr>
        <w:t>.</w:t>
      </w:r>
    </w:p>
    <w:p>
      <w:pPr>
        <w:spacing w:before="116"/>
        <w:ind w:left="758"/>
        <w:jc w:val="center"/>
        <w:rPr>
          <w:rFonts w:hint="default"/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</w:rPr>
        <w:t>Tab</w:t>
      </w:r>
      <w:r>
        <w:rPr>
          <w:rFonts w:hint="default"/>
          <w:b/>
          <w:bCs/>
          <w:sz w:val="20"/>
          <w:szCs w:val="20"/>
          <w:lang w:val="es-ES"/>
        </w:rPr>
        <w:t>ela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SEQ Tabla \* ARABIC </w:instrText>
      </w:r>
      <w:r>
        <w:rPr>
          <w:b/>
          <w:bCs/>
          <w:sz w:val="20"/>
          <w:szCs w:val="20"/>
        </w:rPr>
        <w:fldChar w:fldCharType="separate"/>
      </w:r>
      <w:r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fldChar w:fldCharType="end"/>
      </w:r>
      <w:bookmarkStart w:id="20" w:name="_Toc20547"/>
      <w:r>
        <w:rPr>
          <w:rFonts w:hint="default"/>
          <w:b/>
          <w:bCs/>
          <w:sz w:val="20"/>
          <w:szCs w:val="20"/>
          <w:lang w:val="es-ES"/>
        </w:rPr>
        <w:t xml:space="preserve">. </w:t>
      </w:r>
      <w:r>
        <w:rPr>
          <w:b/>
          <w:bCs/>
          <w:sz w:val="20"/>
          <w:szCs w:val="20"/>
          <w:lang w:val="pt-BR"/>
        </w:rPr>
        <w:t>E</w:t>
      </w:r>
      <w:r>
        <w:rPr>
          <w:rFonts w:hint="default"/>
          <w:b/>
          <w:bCs/>
          <w:sz w:val="20"/>
          <w:szCs w:val="20"/>
          <w:lang w:val="es-ES"/>
        </w:rPr>
        <w:t>ICs</w:t>
      </w:r>
      <w:r>
        <w:rPr>
          <w:b/>
          <w:bCs/>
          <w:sz w:val="20"/>
          <w:szCs w:val="20"/>
          <w:lang w:val="pt-BR"/>
        </w:rPr>
        <w:t xml:space="preserve"> e DGF</w:t>
      </w:r>
      <w:r>
        <w:rPr>
          <w:rFonts w:hint="default"/>
          <w:b/>
          <w:bCs/>
          <w:sz w:val="20"/>
          <w:szCs w:val="20"/>
          <w:lang w:val="es-ES"/>
        </w:rPr>
        <w:t>s.</w:t>
      </w:r>
      <w:bookmarkEnd w:id="20"/>
    </w:p>
    <w:p>
      <w:pPr>
        <w:pStyle w:val="10"/>
        <w:spacing w:before="9"/>
        <w:rPr>
          <w:b/>
          <w:sz w:val="13"/>
          <w:lang w:val="pt-BR"/>
        </w:rPr>
      </w:pPr>
    </w:p>
    <w:tbl>
      <w:tblPr>
        <w:tblStyle w:val="8"/>
        <w:tblW w:w="9644" w:type="dxa"/>
        <w:tblInd w:w="7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1110"/>
        <w:gridCol w:w="5060"/>
        <w:gridCol w:w="1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024" w:type="dxa"/>
            <w:gridSpan w:val="3"/>
          </w:tcPr>
          <w:p>
            <w:pPr>
              <w:pStyle w:val="19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1620" w:type="dxa"/>
          </w:tcPr>
          <w:p>
            <w:pPr>
              <w:pStyle w:val="19"/>
              <w:spacing w:before="54"/>
              <w:ind w:left="294" w:right="192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854" w:type="dxa"/>
            <w:vMerge w:val="restart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4"/>
              <w:rPr>
                <w:b/>
                <w:sz w:val="32"/>
              </w:rPr>
            </w:pPr>
          </w:p>
          <w:p>
            <w:pPr>
              <w:pStyle w:val="19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Representatividade</w:t>
            </w:r>
          </w:p>
        </w:tc>
        <w:tc>
          <w:tcPr>
            <w:tcW w:w="1110" w:type="dxa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9"/>
              <w:rPr>
                <w:b/>
                <w:sz w:val="17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5060" w:type="dxa"/>
          </w:tcPr>
          <w:p>
            <w:pPr>
              <w:pStyle w:val="19"/>
              <w:spacing w:before="2" w:line="232" w:lineRule="auto"/>
              <w:ind w:left="422" w:right="92" w:hanging="216"/>
              <w:jc w:val="both"/>
              <w:rPr>
                <w:sz w:val="20"/>
              </w:rPr>
            </w:pPr>
            <w:r>
              <w:rPr>
                <w:rFonts w:ascii="Courier New" w:hAnsi="Courier New"/>
                <w:w w:val="90"/>
                <w:sz w:val="20"/>
                <w:lang w:val="pt-BR"/>
              </w:rPr>
              <w:t xml:space="preserve">o </w:t>
            </w:r>
            <w:r>
              <w:rPr>
                <w:w w:val="90"/>
                <w:sz w:val="20"/>
                <w:lang w:val="pt-BR"/>
              </w:rPr>
              <w:t xml:space="preserve">As entrevistas e as </w:t>
            </w:r>
            <w:r>
              <w:rPr>
                <w:rFonts w:hint="default"/>
                <w:w w:val="90"/>
                <w:sz w:val="20"/>
                <w:lang w:val="es-ES"/>
              </w:rPr>
              <w:t>d</w:t>
            </w:r>
            <w:r>
              <w:rPr>
                <w:w w:val="90"/>
                <w:sz w:val="20"/>
                <w:lang w:val="pt-BR"/>
              </w:rPr>
              <w:t xml:space="preserve">iscussões com </w:t>
            </w:r>
            <w:r>
              <w:rPr>
                <w:rFonts w:hint="default"/>
                <w:w w:val="90"/>
                <w:sz w:val="20"/>
                <w:lang w:val="es-ES"/>
              </w:rPr>
              <w:t>g</w:t>
            </w:r>
            <w:r>
              <w:rPr>
                <w:w w:val="90"/>
                <w:sz w:val="20"/>
                <w:lang w:val="pt-BR"/>
              </w:rPr>
              <w:t xml:space="preserve">rupos </w:t>
            </w:r>
            <w:r>
              <w:rPr>
                <w:rFonts w:hint="default"/>
                <w:w w:val="90"/>
                <w:sz w:val="20"/>
                <w:lang w:val="es-ES"/>
              </w:rPr>
              <w:t>f</w:t>
            </w:r>
            <w:r>
              <w:rPr>
                <w:w w:val="90"/>
                <w:sz w:val="20"/>
                <w:lang w:val="pt-BR"/>
              </w:rPr>
              <w:t xml:space="preserve">ocais  foram abertas e fluidas, </w:t>
            </w:r>
            <w:r>
              <w:rPr>
                <w:w w:val="85"/>
                <w:sz w:val="20"/>
                <w:lang w:val="pt-BR"/>
              </w:rPr>
              <w:t xml:space="preserve">foram realizadas com um grupo diversificado de </w:t>
            </w:r>
            <w:r>
              <w:rPr>
                <w:w w:val="90"/>
                <w:sz w:val="20"/>
                <w:lang w:val="pt-BR"/>
              </w:rPr>
              <w:t xml:space="preserve">representantes das partes interessadas do mapeamento das partes interessadas e </w:t>
            </w:r>
            <w:r>
              <w:rPr>
                <w:w w:val="85"/>
                <w:sz w:val="20"/>
                <w:lang w:val="pt-BR"/>
              </w:rPr>
              <w:t>os participantes estiveram ativamente envolvidos e empenhados em</w:t>
            </w:r>
            <w:r>
              <w:rPr>
                <w:rFonts w:hint="default"/>
                <w:w w:val="85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</w:rPr>
              <w:t>debate aberto.</w:t>
            </w:r>
          </w:p>
        </w:tc>
        <w:tc>
          <w:tcPr>
            <w:tcW w:w="1620" w:type="dxa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6"/>
              <w:rPr>
                <w:b/>
                <w:sz w:val="17"/>
              </w:rPr>
            </w:pPr>
          </w:p>
          <w:p>
            <w:pPr>
              <w:pStyle w:val="19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8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19"/>
              <w:spacing w:before="6"/>
              <w:rPr>
                <w:b/>
                <w:sz w:val="19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5060" w:type="dxa"/>
          </w:tcPr>
          <w:p>
            <w:pPr>
              <w:pStyle w:val="19"/>
              <w:spacing w:before="6" w:line="223" w:lineRule="auto"/>
              <w:ind w:left="422" w:right="81" w:hanging="216"/>
              <w:rPr>
                <w:sz w:val="20"/>
                <w:lang w:val="pt-BR"/>
              </w:rPr>
            </w:pPr>
            <w:r>
              <w:rPr>
                <w:rFonts w:ascii="Courier New"/>
                <w:w w:val="90"/>
                <w:sz w:val="20"/>
                <w:lang w:val="pt-BR"/>
              </w:rPr>
              <w:t xml:space="preserve">o </w:t>
            </w:r>
            <w:r>
              <w:rPr>
                <w:w w:val="90"/>
                <w:sz w:val="20"/>
                <w:lang w:val="pt-BR"/>
              </w:rPr>
              <w:t xml:space="preserve">As entrevistas e as </w:t>
            </w:r>
            <w:r>
              <w:rPr>
                <w:rFonts w:hint="default"/>
                <w:w w:val="90"/>
                <w:sz w:val="20"/>
                <w:lang w:val="es-ES"/>
              </w:rPr>
              <w:t>d</w:t>
            </w:r>
            <w:r>
              <w:rPr>
                <w:w w:val="90"/>
                <w:sz w:val="20"/>
                <w:lang w:val="pt-BR"/>
              </w:rPr>
              <w:t xml:space="preserve">iscussões com </w:t>
            </w:r>
            <w:r>
              <w:rPr>
                <w:rFonts w:hint="default"/>
                <w:w w:val="90"/>
                <w:sz w:val="20"/>
                <w:lang w:val="es-ES"/>
              </w:rPr>
              <w:t>g</w:t>
            </w:r>
            <w:r>
              <w:rPr>
                <w:w w:val="90"/>
                <w:sz w:val="20"/>
                <w:lang w:val="pt-BR"/>
              </w:rPr>
              <w:t xml:space="preserve">rupos </w:t>
            </w:r>
            <w:r>
              <w:rPr>
                <w:rFonts w:hint="default"/>
                <w:w w:val="90"/>
                <w:sz w:val="20"/>
                <w:lang w:val="es-ES"/>
              </w:rPr>
              <w:t>f</w:t>
            </w:r>
            <w:r>
              <w:rPr>
                <w:w w:val="90"/>
                <w:sz w:val="20"/>
                <w:lang w:val="pt-BR"/>
              </w:rPr>
              <w:t>ocais foram abertas e fluidas, mas só foram possíveis com um número limitado de</w:t>
            </w:r>
            <w:r>
              <w:rPr>
                <w:rFonts w:hint="default"/>
                <w:w w:val="90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  <w:lang w:val="pt-BR"/>
              </w:rPr>
              <w:t>partes interessadas que não eram totalmente representativas.</w:t>
            </w:r>
          </w:p>
        </w:tc>
        <w:tc>
          <w:tcPr>
            <w:tcW w:w="1620" w:type="dxa"/>
          </w:tcPr>
          <w:p>
            <w:pPr>
              <w:pStyle w:val="19"/>
              <w:spacing w:before="6"/>
              <w:rPr>
                <w:b/>
                <w:sz w:val="19"/>
                <w:lang w:val="pt-BR"/>
              </w:rPr>
            </w:pPr>
          </w:p>
          <w:p>
            <w:pPr>
              <w:pStyle w:val="19"/>
              <w:ind w:left="8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8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7"/>
              <w:rPr>
                <w:b/>
                <w:sz w:val="17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5060" w:type="dxa"/>
          </w:tcPr>
          <w:p>
            <w:pPr>
              <w:pStyle w:val="19"/>
              <w:numPr>
                <w:ilvl w:val="0"/>
                <w:numId w:val="35"/>
              </w:numPr>
              <w:tabs>
                <w:tab w:val="left" w:pos="423"/>
              </w:tabs>
              <w:spacing w:line="232" w:lineRule="auto"/>
              <w:ind w:right="94"/>
              <w:jc w:val="both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Nas </w:t>
            </w:r>
            <w:r>
              <w:rPr>
                <w:rFonts w:hint="default"/>
                <w:w w:val="90"/>
                <w:sz w:val="20"/>
                <w:lang w:val="es-ES"/>
              </w:rPr>
              <w:t>d</w:t>
            </w:r>
            <w:r>
              <w:rPr>
                <w:w w:val="90"/>
                <w:sz w:val="20"/>
                <w:lang w:val="pt-BR"/>
              </w:rPr>
              <w:t xml:space="preserve">iscussões com </w:t>
            </w:r>
            <w:r>
              <w:rPr>
                <w:rFonts w:hint="default"/>
                <w:w w:val="90"/>
                <w:sz w:val="20"/>
                <w:lang w:val="es-ES"/>
              </w:rPr>
              <w:t>g</w:t>
            </w:r>
            <w:r>
              <w:rPr>
                <w:w w:val="90"/>
                <w:sz w:val="20"/>
                <w:lang w:val="pt-BR"/>
              </w:rPr>
              <w:t xml:space="preserve">rupos </w:t>
            </w:r>
            <w:r>
              <w:rPr>
                <w:rFonts w:hint="default"/>
                <w:w w:val="90"/>
                <w:sz w:val="20"/>
                <w:lang w:val="es-ES"/>
              </w:rPr>
              <w:t>f</w:t>
            </w:r>
            <w:r>
              <w:rPr>
                <w:w w:val="90"/>
                <w:sz w:val="20"/>
                <w:lang w:val="pt-BR"/>
              </w:rPr>
              <w:t>ocais</w:t>
            </w:r>
            <w:r>
              <w:rPr>
                <w:w w:val="85"/>
                <w:sz w:val="20"/>
                <w:lang w:val="pt-BR"/>
              </w:rPr>
              <w:t xml:space="preserve">, um participante controlava ou dominava a </w:t>
            </w:r>
            <w:r>
              <w:rPr>
                <w:w w:val="90"/>
                <w:sz w:val="20"/>
                <w:lang w:val="pt-BR"/>
              </w:rPr>
              <w:t>conversa, não havia uma conversa fluida.</w:t>
            </w:r>
          </w:p>
          <w:p>
            <w:pPr>
              <w:pStyle w:val="19"/>
              <w:numPr>
                <w:ilvl w:val="0"/>
                <w:numId w:val="35"/>
              </w:numPr>
              <w:tabs>
                <w:tab w:val="left" w:pos="423"/>
              </w:tabs>
              <w:spacing w:line="230" w:lineRule="exact"/>
              <w:ind w:right="93"/>
              <w:jc w:val="both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As entrevistas foram realizadas apenas com uma pessoa, ou </w:t>
            </w:r>
            <w:r>
              <w:rPr>
                <w:w w:val="90"/>
                <w:sz w:val="20"/>
                <w:lang w:val="pt-BR"/>
              </w:rPr>
              <w:t>representando apenas um ponto de vista/sector.</w:t>
            </w:r>
          </w:p>
        </w:tc>
        <w:tc>
          <w:tcPr>
            <w:tcW w:w="1620" w:type="dxa"/>
          </w:tcPr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spacing w:before="7"/>
              <w:rPr>
                <w:b/>
                <w:sz w:val="17"/>
                <w:lang w:val="pt-BR"/>
              </w:rPr>
            </w:pPr>
          </w:p>
          <w:p>
            <w:pPr>
              <w:pStyle w:val="19"/>
              <w:ind w:left="8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54" w:type="dxa"/>
            <w:vMerge w:val="restart"/>
            <w:shd w:val="clear" w:color="auto" w:fill="F1F1F1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10"/>
              <w:rPr>
                <w:b/>
                <w:sz w:val="26"/>
              </w:rPr>
            </w:pPr>
          </w:p>
          <w:p>
            <w:pPr>
              <w:pStyle w:val="19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Profundidade dos dados</w:t>
            </w:r>
          </w:p>
        </w:tc>
        <w:tc>
          <w:tcPr>
            <w:tcW w:w="1110" w:type="dxa"/>
            <w:shd w:val="clear" w:color="auto" w:fill="F1F1F1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5060" w:type="dxa"/>
            <w:shd w:val="clear" w:color="auto" w:fill="F1F1F1"/>
          </w:tcPr>
          <w:p>
            <w:pPr>
              <w:pStyle w:val="19"/>
              <w:spacing w:before="5" w:line="230" w:lineRule="exact"/>
              <w:ind w:left="422" w:right="91" w:hanging="216"/>
              <w:rPr>
                <w:sz w:val="20"/>
                <w:lang w:val="pt-BR"/>
              </w:rPr>
            </w:pPr>
            <w:r>
              <w:rPr>
                <w:rFonts w:ascii="Courier New"/>
                <w:w w:val="90"/>
                <w:sz w:val="20"/>
                <w:lang w:val="pt-BR"/>
              </w:rPr>
              <w:t xml:space="preserve">o </w:t>
            </w:r>
            <w:r>
              <w:rPr>
                <w:w w:val="90"/>
                <w:sz w:val="20"/>
                <w:lang w:val="pt-BR"/>
              </w:rPr>
              <w:t xml:space="preserve">As discussões e entrevistas foram conduzidas até à </w:t>
            </w:r>
            <w:r>
              <w:rPr>
                <w:w w:val="85"/>
                <w:sz w:val="20"/>
                <w:lang w:val="pt-BR"/>
              </w:rPr>
              <w:t>saturação, quando nenhuma nova informação foi revelada.</w:t>
            </w:r>
          </w:p>
        </w:tc>
        <w:tc>
          <w:tcPr>
            <w:tcW w:w="1620" w:type="dxa"/>
            <w:shd w:val="clear" w:color="auto" w:fill="F1F1F1"/>
          </w:tcPr>
          <w:p>
            <w:pPr>
              <w:pStyle w:val="19"/>
              <w:spacing w:before="117"/>
              <w:ind w:left="8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854" w:type="dxa"/>
            <w:vMerge w:val="continue"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shd w:val="clear" w:color="auto" w:fill="F1F1F1"/>
          </w:tcPr>
          <w:p>
            <w:pPr>
              <w:pStyle w:val="19"/>
              <w:spacing w:before="6"/>
              <w:rPr>
                <w:b/>
                <w:sz w:val="19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5060" w:type="dxa"/>
            <w:shd w:val="clear" w:color="auto" w:fill="F1F1F1"/>
          </w:tcPr>
          <w:p>
            <w:pPr>
              <w:pStyle w:val="19"/>
              <w:spacing w:before="6" w:line="223" w:lineRule="auto"/>
              <w:ind w:left="422" w:right="81" w:hanging="216"/>
              <w:rPr>
                <w:sz w:val="20"/>
              </w:rPr>
            </w:pPr>
            <w:r>
              <w:rPr>
                <w:rFonts w:ascii="Courier New"/>
                <w:w w:val="90"/>
                <w:sz w:val="20"/>
                <w:lang w:val="pt-BR"/>
              </w:rPr>
              <w:t xml:space="preserve">o </w:t>
            </w:r>
            <w:r>
              <w:rPr>
                <w:w w:val="90"/>
                <w:sz w:val="20"/>
                <w:lang w:val="pt-BR"/>
              </w:rPr>
              <w:t>As discussões e os resultados das entrevistas não foram concordantes, mas uma interpretação razoável da</w:t>
            </w:r>
            <w:r>
              <w:rPr>
                <w:rFonts w:hint="default"/>
                <w:w w:val="90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</w:rPr>
              <w:t>resultados.</w:t>
            </w:r>
          </w:p>
        </w:tc>
        <w:tc>
          <w:tcPr>
            <w:tcW w:w="1620" w:type="dxa"/>
            <w:shd w:val="clear" w:color="auto" w:fill="F1F1F1"/>
          </w:tcPr>
          <w:p>
            <w:pPr>
              <w:pStyle w:val="19"/>
              <w:spacing w:before="6"/>
              <w:rPr>
                <w:b/>
                <w:sz w:val="19"/>
              </w:rPr>
            </w:pPr>
          </w:p>
          <w:p>
            <w:pPr>
              <w:pStyle w:val="19"/>
              <w:ind w:left="8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854" w:type="dxa"/>
            <w:vMerge w:val="continue"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shd w:val="clear" w:color="auto" w:fill="F1F1F1"/>
          </w:tcPr>
          <w:p>
            <w:pPr>
              <w:pStyle w:val="19"/>
              <w:spacing w:before="8"/>
              <w:rPr>
                <w:b/>
                <w:sz w:val="19"/>
              </w:rPr>
            </w:pPr>
          </w:p>
          <w:p>
            <w:pPr>
              <w:pStyle w:val="19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5060" w:type="dxa"/>
            <w:shd w:val="clear" w:color="auto" w:fill="F1F1F1"/>
          </w:tcPr>
          <w:p>
            <w:pPr>
              <w:pStyle w:val="19"/>
              <w:spacing w:before="10" w:line="220" w:lineRule="auto"/>
              <w:ind w:left="422" w:right="81" w:hanging="216"/>
              <w:rPr>
                <w:sz w:val="20"/>
              </w:rPr>
            </w:pPr>
            <w:r>
              <w:rPr>
                <w:rFonts w:ascii="Courier New"/>
                <w:w w:val="90"/>
                <w:sz w:val="20"/>
                <w:lang w:val="pt-BR"/>
              </w:rPr>
              <w:t xml:space="preserve">o </w:t>
            </w:r>
            <w:r>
              <w:rPr>
                <w:w w:val="90"/>
                <w:sz w:val="20"/>
                <w:lang w:val="pt-BR"/>
              </w:rPr>
              <w:t>As discussões e entrevistas não resultaram numa</w:t>
            </w:r>
            <w:r>
              <w:rPr>
                <w:rFonts w:hint="default"/>
                <w:w w:val="90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  <w:lang w:val="pt-BR"/>
              </w:rPr>
              <w:t>convergência de dados; as respostas não estavam em</w:t>
            </w:r>
            <w:r>
              <w:rPr>
                <w:rFonts w:hint="default"/>
                <w:w w:val="90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</w:rPr>
              <w:t>acordo entre os participantes.</w:t>
            </w:r>
          </w:p>
        </w:tc>
        <w:tc>
          <w:tcPr>
            <w:tcW w:w="1620" w:type="dxa"/>
            <w:shd w:val="clear" w:color="auto" w:fill="F1F1F1"/>
          </w:tcPr>
          <w:p>
            <w:pPr>
              <w:pStyle w:val="19"/>
              <w:spacing w:before="6"/>
              <w:rPr>
                <w:b/>
                <w:sz w:val="19"/>
              </w:rPr>
            </w:pPr>
          </w:p>
          <w:p>
            <w:pPr>
              <w:pStyle w:val="19"/>
              <w:ind w:left="8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6" w:hRule="atLeast"/>
        </w:trPr>
        <w:tc>
          <w:tcPr>
            <w:tcW w:w="1854" w:type="dxa"/>
            <w:vMerge w:val="restart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11"/>
              <w:rPr>
                <w:b/>
              </w:rPr>
            </w:pPr>
          </w:p>
          <w:p>
            <w:pPr>
              <w:pStyle w:val="19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Confiança</w:t>
            </w:r>
          </w:p>
        </w:tc>
        <w:tc>
          <w:tcPr>
            <w:tcW w:w="1110" w:type="dxa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1"/>
              <w:rPr>
                <w:b/>
                <w:sz w:val="27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5060" w:type="dxa"/>
          </w:tcPr>
          <w:p>
            <w:pPr>
              <w:pStyle w:val="19"/>
              <w:numPr>
                <w:ilvl w:val="0"/>
                <w:numId w:val="36"/>
              </w:numPr>
              <w:tabs>
                <w:tab w:val="left" w:pos="423"/>
              </w:tabs>
              <w:spacing w:line="230" w:lineRule="auto"/>
              <w:ind w:right="97"/>
              <w:jc w:val="both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Os participantes foram seleccionados com base nos seus conhecimentos especializados, tempo de experiência e responsabilidade direta e </w:t>
            </w:r>
            <w:r>
              <w:rPr>
                <w:w w:val="90"/>
                <w:sz w:val="20"/>
                <w:lang w:val="pt-BR"/>
              </w:rPr>
              <w:t>envolvimento ativo com o tema.</w:t>
            </w:r>
          </w:p>
          <w:p>
            <w:pPr>
              <w:pStyle w:val="19"/>
              <w:numPr>
                <w:ilvl w:val="0"/>
                <w:numId w:val="36"/>
              </w:numPr>
              <w:tabs>
                <w:tab w:val="left" w:pos="423"/>
              </w:tabs>
              <w:spacing w:before="15" w:line="223" w:lineRule="auto"/>
              <w:ind w:right="101"/>
              <w:jc w:val="both"/>
              <w:rPr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Mais do que um entrevistador a trabalhar em conjunto, concordou e confiou nos dados comunicados.</w:t>
            </w:r>
          </w:p>
          <w:p>
            <w:pPr>
              <w:pStyle w:val="19"/>
              <w:numPr>
                <w:ilvl w:val="0"/>
                <w:numId w:val="36"/>
              </w:numPr>
              <w:tabs>
                <w:tab w:val="left" w:pos="423"/>
              </w:tabs>
              <w:spacing w:before="17" w:line="220" w:lineRule="auto"/>
              <w:ind w:right="96"/>
              <w:jc w:val="both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Os participantes comunicaram dados/informações coerentes </w:t>
            </w:r>
            <w:r>
              <w:rPr>
                <w:w w:val="90"/>
                <w:sz w:val="20"/>
                <w:lang w:val="pt-BR"/>
              </w:rPr>
              <w:t>ao longo de todo o processo.</w:t>
            </w:r>
          </w:p>
          <w:p>
            <w:pPr>
              <w:pStyle w:val="19"/>
              <w:numPr>
                <w:ilvl w:val="0"/>
                <w:numId w:val="36"/>
              </w:numPr>
              <w:tabs>
                <w:tab w:val="left" w:pos="423"/>
              </w:tabs>
              <w:spacing w:before="9" w:line="232" w:lineRule="auto"/>
              <w:ind w:right="98"/>
              <w:jc w:val="both"/>
              <w:rPr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 xml:space="preserve">Os participantes pareciam estar bem informados, dispostos a expressar opiniões contra os seus próprios interesses </w:t>
            </w:r>
            <w:r>
              <w:rPr>
                <w:spacing w:val="-16"/>
                <w:w w:val="90"/>
                <w:sz w:val="20"/>
                <w:lang w:val="pt-BR"/>
              </w:rPr>
              <w:t xml:space="preserve">e </w:t>
            </w:r>
            <w:r>
              <w:rPr>
                <w:w w:val="90"/>
                <w:sz w:val="20"/>
                <w:lang w:val="pt-BR"/>
              </w:rPr>
              <w:t>disseram claramente quando não queriam responder ou que não sabiam a resposta.</w:t>
            </w:r>
          </w:p>
          <w:p>
            <w:pPr>
              <w:pStyle w:val="19"/>
              <w:numPr>
                <w:ilvl w:val="0"/>
                <w:numId w:val="36"/>
              </w:numPr>
              <w:tabs>
                <w:tab w:val="left" w:pos="423"/>
              </w:tabs>
              <w:spacing w:before="2"/>
              <w:ind w:hanging="217"/>
              <w:jc w:val="both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>Foram fornecidas fontes de dados que validaram as respostas.</w:t>
            </w:r>
          </w:p>
        </w:tc>
        <w:tc>
          <w:tcPr>
            <w:tcW w:w="1620" w:type="dxa"/>
          </w:tcPr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spacing w:before="10"/>
              <w:rPr>
                <w:b/>
                <w:sz w:val="26"/>
                <w:lang w:val="pt-BR"/>
              </w:rPr>
            </w:pPr>
          </w:p>
          <w:p>
            <w:pPr>
              <w:pStyle w:val="19"/>
              <w:ind w:left="8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8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7"/>
              <w:rPr>
                <w:b/>
                <w:sz w:val="27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5060" w:type="dxa"/>
          </w:tcPr>
          <w:p>
            <w:pPr>
              <w:pStyle w:val="19"/>
              <w:numPr>
                <w:ilvl w:val="0"/>
                <w:numId w:val="37"/>
              </w:numPr>
              <w:tabs>
                <w:tab w:val="left" w:pos="423"/>
              </w:tabs>
              <w:spacing w:line="236" w:lineRule="exact"/>
              <w:ind w:hanging="217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>Os participantes tinham um conhecimento razoável do tema.</w:t>
            </w:r>
          </w:p>
          <w:p>
            <w:pPr>
              <w:pStyle w:val="19"/>
              <w:numPr>
                <w:ilvl w:val="0"/>
                <w:numId w:val="37"/>
              </w:numPr>
              <w:tabs>
                <w:tab w:val="left" w:pos="423"/>
              </w:tabs>
              <w:spacing w:before="5" w:line="220" w:lineRule="auto"/>
              <w:ind w:right="101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Os participantes não tinham a certeza das respostas, mas pareciam </w:t>
            </w:r>
            <w:r>
              <w:rPr>
                <w:w w:val="90"/>
                <w:sz w:val="20"/>
                <w:lang w:val="pt-BR"/>
              </w:rPr>
              <w:t>razoavelmente exactos.</w:t>
            </w:r>
          </w:p>
          <w:p>
            <w:pPr>
              <w:pStyle w:val="19"/>
              <w:numPr>
                <w:ilvl w:val="0"/>
                <w:numId w:val="37"/>
              </w:numPr>
              <w:tabs>
                <w:tab w:val="left" w:pos="423"/>
              </w:tabs>
              <w:spacing w:before="17" w:line="220" w:lineRule="auto"/>
              <w:ind w:right="93"/>
              <w:rPr>
                <w:sz w:val="20"/>
              </w:rPr>
            </w:pPr>
            <w:r>
              <w:rPr>
                <w:w w:val="85"/>
                <w:sz w:val="20"/>
                <w:lang w:val="pt-BR"/>
              </w:rPr>
              <w:t>Os participantes não poderiam ter sido interrogados na sua língua materna - podem ter ocorrido imprecisões</w:t>
            </w:r>
            <w:r>
              <w:rPr>
                <w:rFonts w:hint="default"/>
                <w:w w:val="85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</w:rPr>
              <w:t>devido a traduções.</w:t>
            </w:r>
          </w:p>
        </w:tc>
        <w:tc>
          <w:tcPr>
            <w:tcW w:w="1620" w:type="dxa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7"/>
              <w:rPr>
                <w:b/>
                <w:sz w:val="27"/>
              </w:rPr>
            </w:pPr>
          </w:p>
          <w:p>
            <w:pPr>
              <w:pStyle w:val="19"/>
              <w:ind w:left="8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18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150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5060" w:type="dxa"/>
          </w:tcPr>
          <w:p>
            <w:pPr>
              <w:pStyle w:val="19"/>
              <w:numPr>
                <w:ilvl w:val="0"/>
                <w:numId w:val="38"/>
              </w:numPr>
              <w:tabs>
                <w:tab w:val="left" w:pos="423"/>
              </w:tabs>
              <w:spacing w:before="105" w:line="239" w:lineRule="exact"/>
              <w:ind w:hanging="217"/>
              <w:jc w:val="both"/>
              <w:rPr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Os participantes foram pré-seleccionados por outra parte.</w:t>
            </w:r>
          </w:p>
          <w:p>
            <w:pPr>
              <w:pStyle w:val="19"/>
              <w:numPr>
                <w:ilvl w:val="0"/>
                <w:numId w:val="38"/>
              </w:numPr>
              <w:tabs>
                <w:tab w:val="left" w:pos="423"/>
              </w:tabs>
              <w:spacing w:before="5" w:line="220" w:lineRule="auto"/>
              <w:ind w:right="96"/>
              <w:jc w:val="both"/>
              <w:rPr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Os colectores de dados não estavam de acordo quanto à interpretação dos dados.</w:t>
            </w:r>
          </w:p>
          <w:p>
            <w:pPr>
              <w:pStyle w:val="19"/>
              <w:numPr>
                <w:ilvl w:val="0"/>
                <w:numId w:val="38"/>
              </w:numPr>
              <w:tabs>
                <w:tab w:val="left" w:pos="423"/>
              </w:tabs>
              <w:spacing w:before="10" w:line="230" w:lineRule="auto"/>
              <w:ind w:right="97"/>
              <w:jc w:val="both"/>
              <w:rPr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 xml:space="preserve">Os entrevistados e/ou participantes entraram em contradição </w:t>
            </w:r>
            <w:r>
              <w:rPr>
                <w:w w:val="85"/>
                <w:sz w:val="20"/>
                <w:lang w:val="pt-BR"/>
              </w:rPr>
              <w:t xml:space="preserve">com respostas incoerentes ao longo da </w:t>
            </w:r>
            <w:r>
              <w:rPr>
                <w:w w:val="90"/>
                <w:sz w:val="20"/>
                <w:lang w:val="pt-BR"/>
              </w:rPr>
              <w:t>sessão.</w:t>
            </w:r>
          </w:p>
          <w:p>
            <w:pPr>
              <w:pStyle w:val="19"/>
              <w:numPr>
                <w:ilvl w:val="0"/>
                <w:numId w:val="38"/>
              </w:numPr>
              <w:tabs>
                <w:tab w:val="left" w:pos="423"/>
              </w:tabs>
              <w:spacing w:before="16" w:line="220" w:lineRule="auto"/>
              <w:ind w:right="96"/>
              <w:jc w:val="both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Os participantes deram algumas respostas que, </w:t>
            </w:r>
            <w:r>
              <w:rPr>
                <w:w w:val="90"/>
                <w:sz w:val="20"/>
                <w:lang w:val="pt-BR"/>
              </w:rPr>
              <w:t>para o autor, pareciam claramente erradas.</w:t>
            </w:r>
          </w:p>
        </w:tc>
        <w:tc>
          <w:tcPr>
            <w:tcW w:w="1620" w:type="dxa"/>
          </w:tcPr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rPr>
                <w:b/>
                <w:lang w:val="pt-BR"/>
              </w:rPr>
            </w:pPr>
          </w:p>
          <w:p>
            <w:pPr>
              <w:pStyle w:val="19"/>
              <w:spacing w:before="150"/>
              <w:ind w:left="8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854" w:type="dxa"/>
            <w:vMerge w:val="restart"/>
            <w:shd w:val="clear" w:color="auto" w:fill="F1F1F1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177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Documentação</w:t>
            </w:r>
          </w:p>
        </w:tc>
        <w:tc>
          <w:tcPr>
            <w:tcW w:w="1110" w:type="dxa"/>
            <w:shd w:val="clear" w:color="auto" w:fill="F1F1F1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7"/>
              <w:rPr>
                <w:b/>
                <w:sz w:val="17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5060" w:type="dxa"/>
            <w:shd w:val="clear" w:color="auto" w:fill="F1F1F1"/>
          </w:tcPr>
          <w:p>
            <w:pPr>
              <w:pStyle w:val="19"/>
              <w:numPr>
                <w:ilvl w:val="0"/>
                <w:numId w:val="39"/>
              </w:numPr>
              <w:tabs>
                <w:tab w:val="left" w:pos="423"/>
              </w:tabs>
              <w:spacing w:before="11" w:line="220" w:lineRule="auto"/>
              <w:ind w:right="100"/>
              <w:rPr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 xml:space="preserve">As sessões foram bem documentadas e </w:t>
            </w:r>
            <w:r>
              <w:rPr>
                <w:spacing w:val="-7"/>
                <w:w w:val="90"/>
                <w:sz w:val="20"/>
                <w:lang w:val="pt-BR"/>
              </w:rPr>
              <w:t xml:space="preserve">escritas </w:t>
            </w:r>
            <w:r>
              <w:rPr>
                <w:w w:val="90"/>
                <w:sz w:val="20"/>
                <w:lang w:val="pt-BR"/>
              </w:rPr>
              <w:t>no prazo de 24 horas.</w:t>
            </w:r>
          </w:p>
          <w:p>
            <w:pPr>
              <w:pStyle w:val="19"/>
              <w:numPr>
                <w:ilvl w:val="0"/>
                <w:numId w:val="39"/>
              </w:numPr>
              <w:tabs>
                <w:tab w:val="left" w:pos="423"/>
              </w:tabs>
              <w:spacing w:before="16" w:line="223" w:lineRule="auto"/>
              <w:ind w:right="97"/>
              <w:rPr>
                <w:sz w:val="20"/>
              </w:rPr>
            </w:pPr>
            <w:r>
              <w:rPr>
                <w:w w:val="85"/>
                <w:sz w:val="20"/>
                <w:lang w:val="pt-BR"/>
              </w:rPr>
              <w:t xml:space="preserve">Foram mantidos registos exactos dos métodos, incluindo </w:t>
            </w:r>
            <w:r>
              <w:rPr>
                <w:w w:val="90"/>
                <w:sz w:val="20"/>
                <w:lang w:val="pt-BR"/>
              </w:rPr>
              <w:t>a duração, o número de entrevistas/participantes e</w:t>
            </w:r>
            <w:r>
              <w:rPr>
                <w:rFonts w:hint="default"/>
                <w:w w:val="90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</w:rPr>
              <w:t>método de registo.</w:t>
            </w:r>
          </w:p>
        </w:tc>
        <w:tc>
          <w:tcPr>
            <w:tcW w:w="1620" w:type="dxa"/>
            <w:shd w:val="clear" w:color="auto" w:fill="F1F1F1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7"/>
              <w:rPr>
                <w:b/>
                <w:sz w:val="17"/>
              </w:rPr>
            </w:pPr>
          </w:p>
          <w:p>
            <w:pPr>
              <w:pStyle w:val="19"/>
              <w:ind w:left="8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54" w:type="dxa"/>
            <w:vMerge w:val="continue"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shd w:val="clear" w:color="auto" w:fill="F1F1F1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5060" w:type="dxa"/>
            <w:shd w:val="clear" w:color="auto" w:fill="F1F1F1"/>
          </w:tcPr>
          <w:p>
            <w:pPr>
              <w:pStyle w:val="19"/>
              <w:numPr>
                <w:ilvl w:val="0"/>
                <w:numId w:val="39"/>
              </w:numPr>
              <w:tabs>
                <w:tab w:val="left" w:pos="423"/>
              </w:tabs>
              <w:spacing w:before="16" w:line="223" w:lineRule="auto"/>
              <w:ind w:right="97"/>
              <w:rPr>
                <w:w w:val="85"/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>Foram tomadas notas durante as entrevistas e as</w:t>
            </w:r>
            <w:r>
              <w:rPr>
                <w:rFonts w:hint="default"/>
                <w:w w:val="85"/>
                <w:sz w:val="20"/>
                <w:lang w:val="es-ES"/>
              </w:rPr>
              <w:t xml:space="preserve"> </w:t>
            </w:r>
            <w:r>
              <w:rPr>
                <w:rFonts w:hint="default"/>
                <w:w w:val="90"/>
                <w:sz w:val="20"/>
                <w:lang w:val="es-ES"/>
              </w:rPr>
              <w:t>d</w:t>
            </w:r>
            <w:r>
              <w:rPr>
                <w:w w:val="90"/>
                <w:sz w:val="20"/>
                <w:lang w:val="pt-BR"/>
              </w:rPr>
              <w:t xml:space="preserve">iscussões com </w:t>
            </w:r>
            <w:r>
              <w:rPr>
                <w:rFonts w:hint="default"/>
                <w:w w:val="90"/>
                <w:sz w:val="20"/>
                <w:lang w:val="es-ES"/>
              </w:rPr>
              <w:t>g</w:t>
            </w:r>
            <w:r>
              <w:rPr>
                <w:w w:val="90"/>
                <w:sz w:val="20"/>
                <w:lang w:val="pt-BR"/>
              </w:rPr>
              <w:t xml:space="preserve">rupos </w:t>
            </w:r>
            <w:r>
              <w:rPr>
                <w:rFonts w:hint="default"/>
                <w:w w:val="90"/>
                <w:sz w:val="20"/>
                <w:lang w:val="es-ES"/>
              </w:rPr>
              <w:t>f</w:t>
            </w:r>
            <w:r>
              <w:rPr>
                <w:w w:val="90"/>
                <w:sz w:val="20"/>
                <w:lang w:val="pt-BR"/>
              </w:rPr>
              <w:t>ocais</w:t>
            </w:r>
            <w:r>
              <w:rPr>
                <w:w w:val="85"/>
                <w:sz w:val="20"/>
                <w:lang w:val="pt-BR"/>
              </w:rPr>
              <w:t>.</w:t>
            </w:r>
          </w:p>
        </w:tc>
        <w:tc>
          <w:tcPr>
            <w:tcW w:w="1620" w:type="dxa"/>
            <w:shd w:val="clear" w:color="auto" w:fill="F1F1F1"/>
          </w:tcPr>
          <w:p>
            <w:pPr>
              <w:pStyle w:val="19"/>
              <w:spacing w:before="117"/>
              <w:ind w:left="8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54" w:type="dxa"/>
            <w:vMerge w:val="continue"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shd w:val="clear" w:color="auto" w:fill="F1F1F1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5060" w:type="dxa"/>
            <w:shd w:val="clear" w:color="auto" w:fill="F1F1F1"/>
          </w:tcPr>
          <w:p>
            <w:pPr>
              <w:pStyle w:val="19"/>
              <w:numPr>
                <w:ilvl w:val="0"/>
                <w:numId w:val="39"/>
              </w:numPr>
              <w:tabs>
                <w:tab w:val="left" w:pos="423"/>
              </w:tabs>
              <w:spacing w:before="16" w:line="223" w:lineRule="auto"/>
              <w:ind w:right="97"/>
              <w:rPr>
                <w:w w:val="85"/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Não foram mantidas notas ou registos durante as entrevistas ou </w:t>
            </w:r>
            <w:r>
              <w:rPr>
                <w:rFonts w:hint="default"/>
                <w:w w:val="90"/>
                <w:sz w:val="20"/>
                <w:lang w:val="es-ES"/>
              </w:rPr>
              <w:t>d</w:t>
            </w:r>
            <w:r>
              <w:rPr>
                <w:w w:val="90"/>
                <w:sz w:val="20"/>
                <w:lang w:val="pt-BR"/>
              </w:rPr>
              <w:t xml:space="preserve">iscussões com </w:t>
            </w:r>
            <w:r>
              <w:rPr>
                <w:rFonts w:hint="default"/>
                <w:w w:val="90"/>
                <w:sz w:val="20"/>
                <w:lang w:val="es-ES"/>
              </w:rPr>
              <w:t>g</w:t>
            </w:r>
            <w:r>
              <w:rPr>
                <w:w w:val="90"/>
                <w:sz w:val="20"/>
                <w:lang w:val="pt-BR"/>
              </w:rPr>
              <w:t xml:space="preserve">rupos </w:t>
            </w:r>
            <w:r>
              <w:rPr>
                <w:rFonts w:hint="default"/>
                <w:w w:val="90"/>
                <w:sz w:val="20"/>
                <w:lang w:val="es-ES"/>
              </w:rPr>
              <w:t>f</w:t>
            </w:r>
            <w:r>
              <w:rPr>
                <w:w w:val="90"/>
                <w:sz w:val="20"/>
                <w:lang w:val="pt-BR"/>
              </w:rPr>
              <w:t>ocai</w:t>
            </w:r>
            <w:r>
              <w:rPr>
                <w:w w:val="85"/>
                <w:sz w:val="20"/>
                <w:lang w:val="pt-BR"/>
              </w:rPr>
              <w:t>s.</w:t>
            </w:r>
          </w:p>
        </w:tc>
        <w:tc>
          <w:tcPr>
            <w:tcW w:w="1620" w:type="dxa"/>
            <w:shd w:val="clear" w:color="auto" w:fill="F1F1F1"/>
          </w:tcPr>
          <w:p>
            <w:pPr>
              <w:pStyle w:val="19"/>
              <w:spacing w:before="117"/>
              <w:ind w:left="8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</w:tbl>
    <w:p>
      <w:pPr>
        <w:pStyle w:val="10"/>
        <w:rPr>
          <w:b/>
          <w:sz w:val="20"/>
        </w:rPr>
      </w:pPr>
    </w:p>
    <w:p>
      <w:pPr>
        <w:pStyle w:val="10"/>
        <w:spacing w:before="9"/>
        <w:rPr>
          <w:b/>
          <w:sz w:val="17"/>
        </w:rPr>
      </w:pPr>
    </w:p>
    <w:p>
      <w:pPr>
        <w:pStyle w:val="10"/>
        <w:spacing w:before="94"/>
        <w:ind w:left="758"/>
        <w:jc w:val="both"/>
        <w:rPr>
          <w:lang w:val="pt-BR"/>
        </w:rPr>
      </w:pPr>
      <w:r>
        <w:rPr>
          <w:lang w:val="pt-BR"/>
        </w:rPr>
        <w:t>A pontuação total para este tipo de fonte é calculada como a soma das pontuações de representatividade</w:t>
      </w:r>
      <w:r>
        <w:rPr>
          <w:rFonts w:hint="default"/>
          <w:lang w:val="es-ES"/>
        </w:rPr>
        <w:t xml:space="preserve"> </w:t>
      </w:r>
      <w:r>
        <w:rPr>
          <w:lang w:val="pt-BR"/>
        </w:rPr>
        <w:t>+ escala + confiança + documentação. Uma vez calculado este total, a credibilidade corresponde aos valores 1 (Frac</w:t>
      </w:r>
      <w:r>
        <w:rPr>
          <w:rFonts w:hint="default"/>
          <w:lang w:val="es-ES"/>
        </w:rPr>
        <w:t>a</w:t>
      </w:r>
      <w:r>
        <w:rPr>
          <w:lang w:val="pt-BR"/>
        </w:rPr>
        <w:t>), 2 (Médi</w:t>
      </w:r>
      <w:r>
        <w:rPr>
          <w:rFonts w:hint="default"/>
          <w:lang w:val="es-ES"/>
        </w:rPr>
        <w:t>a</w:t>
      </w:r>
      <w:r>
        <w:rPr>
          <w:lang w:val="pt-BR"/>
        </w:rPr>
        <w:t>) ou 3 (Elevad</w:t>
      </w:r>
      <w:r>
        <w:rPr>
          <w:rFonts w:hint="default"/>
          <w:lang w:val="es-ES"/>
        </w:rPr>
        <w:t>a</w:t>
      </w:r>
      <w:r>
        <w:rPr>
          <w:lang w:val="pt-BR"/>
        </w:rPr>
        <w:t xml:space="preserve">), de acordo com </w:t>
      </w:r>
      <w:r>
        <w:rPr>
          <w:rFonts w:hint="default"/>
          <w:lang w:val="es-ES"/>
        </w:rPr>
        <w:t>a</w:t>
      </w:r>
      <w:r>
        <w:rPr>
          <w:lang w:val="pt-BR"/>
        </w:rPr>
        <w:t xml:space="preserve"> </w:t>
      </w:r>
      <w:r>
        <w:rPr>
          <w:rFonts w:hint="default"/>
          <w:lang w:val="es-ES"/>
        </w:rPr>
        <w:t>Tabela</w:t>
      </w:r>
      <w:r>
        <w:rPr>
          <w:lang w:val="pt-BR"/>
        </w:rPr>
        <w:t xml:space="preserve"> 6.</w:t>
      </w:r>
    </w:p>
    <w:p>
      <w:pPr>
        <w:pStyle w:val="10"/>
        <w:rPr>
          <w:sz w:val="24"/>
          <w:lang w:val="pt-BR"/>
        </w:rPr>
      </w:pPr>
    </w:p>
    <w:p>
      <w:pPr>
        <w:pStyle w:val="10"/>
        <w:jc w:val="center"/>
        <w:rPr>
          <w:rFonts w:hint="default"/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</w:rPr>
        <w:t>Tab</w:t>
      </w:r>
      <w:r>
        <w:rPr>
          <w:rFonts w:hint="default"/>
          <w:b/>
          <w:bCs/>
          <w:sz w:val="20"/>
          <w:szCs w:val="20"/>
          <w:lang w:val="es-ES"/>
        </w:rPr>
        <w:t>ela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SEQ Tabla \* ARABIC </w:instrText>
      </w:r>
      <w:r>
        <w:rPr>
          <w:b/>
          <w:bCs/>
          <w:sz w:val="20"/>
          <w:szCs w:val="20"/>
        </w:rPr>
        <w:fldChar w:fldCharType="separate"/>
      </w:r>
      <w:r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fldChar w:fldCharType="end"/>
      </w:r>
      <w:bookmarkStart w:id="21" w:name="_Toc26836"/>
      <w:r>
        <w:rPr>
          <w:rFonts w:hint="default"/>
          <w:b/>
          <w:bCs/>
          <w:sz w:val="20"/>
          <w:szCs w:val="20"/>
          <w:lang w:val="es-ES"/>
        </w:rPr>
        <w:t xml:space="preserve">. </w:t>
      </w:r>
      <w:r>
        <w:rPr>
          <w:b/>
          <w:bCs/>
          <w:sz w:val="20"/>
          <w:szCs w:val="20"/>
          <w:lang w:val="pt-BR"/>
        </w:rPr>
        <w:t>Classificação das E</w:t>
      </w:r>
      <w:r>
        <w:rPr>
          <w:rFonts w:hint="default"/>
          <w:b/>
          <w:bCs/>
          <w:sz w:val="20"/>
          <w:szCs w:val="20"/>
          <w:lang w:val="es-ES"/>
        </w:rPr>
        <w:t>ICs</w:t>
      </w:r>
      <w:r>
        <w:rPr>
          <w:b/>
          <w:bCs/>
          <w:sz w:val="20"/>
          <w:szCs w:val="20"/>
          <w:lang w:val="pt-BR"/>
        </w:rPr>
        <w:t xml:space="preserve"> e DGF</w:t>
      </w:r>
      <w:r>
        <w:rPr>
          <w:rFonts w:hint="default"/>
          <w:b/>
          <w:bCs/>
          <w:sz w:val="20"/>
          <w:szCs w:val="20"/>
          <w:lang w:val="es-ES"/>
        </w:rPr>
        <w:t>s.</w:t>
      </w:r>
      <w:bookmarkEnd w:id="21"/>
    </w:p>
    <w:p>
      <w:pPr>
        <w:pStyle w:val="10"/>
        <w:spacing w:before="7"/>
        <w:rPr>
          <w:b/>
          <w:sz w:val="13"/>
          <w:lang w:val="pt-BR"/>
        </w:rPr>
      </w:pPr>
    </w:p>
    <w:tbl>
      <w:tblPr>
        <w:tblStyle w:val="8"/>
        <w:tblW w:w="0" w:type="auto"/>
        <w:tblInd w:w="30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4"/>
        <w:gridCol w:w="2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384" w:type="dxa"/>
          </w:tcPr>
          <w:p>
            <w:pPr>
              <w:pStyle w:val="19"/>
              <w:spacing w:before="57"/>
              <w:ind w:left="110"/>
              <w:rPr>
                <w:b/>
              </w:rPr>
            </w:pPr>
            <w:r>
              <w:rPr>
                <w:b/>
                <w:w w:val="90"/>
              </w:rPr>
              <w:t>Pontuação total</w:t>
            </w:r>
          </w:p>
        </w:tc>
        <w:tc>
          <w:tcPr>
            <w:tcW w:w="2206" w:type="dxa"/>
          </w:tcPr>
          <w:p>
            <w:pPr>
              <w:pStyle w:val="19"/>
              <w:spacing w:before="57"/>
              <w:ind w:left="110"/>
              <w:rPr>
                <w:b/>
              </w:rPr>
            </w:pPr>
            <w:r>
              <w:rPr>
                <w:b/>
                <w:w w:val="90"/>
              </w:rPr>
              <w:t>Credibilidade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384" w:type="dxa"/>
          </w:tcPr>
          <w:p>
            <w:pPr>
              <w:pStyle w:val="19"/>
              <w:spacing w:before="57"/>
              <w:ind w:left="110"/>
            </w:pPr>
            <w:r>
              <w:rPr>
                <w:w w:val="95"/>
              </w:rPr>
              <w:t>Total≤6</w:t>
            </w:r>
          </w:p>
        </w:tc>
        <w:tc>
          <w:tcPr>
            <w:tcW w:w="2206" w:type="dxa"/>
            <w:vAlign w:val="top"/>
          </w:tcPr>
          <w:p>
            <w:pPr>
              <w:pStyle w:val="19"/>
              <w:spacing w:before="38"/>
              <w:ind w:left="110" w:leftChars="0"/>
            </w:pPr>
            <w:r>
              <w:rPr>
                <w:w w:val="95"/>
                <w:lang w:val="pt-BR"/>
              </w:rPr>
              <w:t>Frac</w:t>
            </w:r>
            <w:r>
              <w:rPr>
                <w:rFonts w:hint="default"/>
                <w:w w:val="95"/>
                <w:lang w:val="es-ES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384" w:type="dxa"/>
          </w:tcPr>
          <w:p>
            <w:pPr>
              <w:pStyle w:val="19"/>
              <w:spacing w:before="57"/>
              <w:ind w:left="110"/>
            </w:pPr>
            <w:r>
              <w:rPr>
                <w:w w:val="95"/>
              </w:rPr>
              <w:t>6&lt;Total≤10</w:t>
            </w:r>
          </w:p>
        </w:tc>
        <w:tc>
          <w:tcPr>
            <w:tcW w:w="2206" w:type="dxa"/>
            <w:vAlign w:val="top"/>
          </w:tcPr>
          <w:p>
            <w:pPr>
              <w:pStyle w:val="19"/>
              <w:spacing w:before="38"/>
              <w:ind w:left="110" w:leftChars="0"/>
            </w:pPr>
            <w:r>
              <w:rPr>
                <w:w w:val="95"/>
                <w:lang w:val="pt-BR"/>
              </w:rPr>
              <w:t>Médi</w:t>
            </w:r>
            <w:r>
              <w:rPr>
                <w:rFonts w:hint="default"/>
                <w:w w:val="95"/>
                <w:lang w:val="es-ES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384" w:type="dxa"/>
          </w:tcPr>
          <w:p>
            <w:pPr>
              <w:pStyle w:val="19"/>
              <w:spacing w:before="60"/>
              <w:ind w:left="110"/>
            </w:pPr>
            <w:r>
              <w:rPr>
                <w:w w:val="90"/>
              </w:rPr>
              <w:t>Total &gt;10</w:t>
            </w:r>
          </w:p>
        </w:tc>
        <w:tc>
          <w:tcPr>
            <w:tcW w:w="2206" w:type="dxa"/>
            <w:vAlign w:val="top"/>
          </w:tcPr>
          <w:p>
            <w:pPr>
              <w:pStyle w:val="19"/>
              <w:spacing w:before="38"/>
              <w:ind w:left="110" w:leftChars="0"/>
            </w:pPr>
            <w:r>
              <w:rPr>
                <w:w w:val="95"/>
                <w:lang w:val="pt-BR"/>
              </w:rPr>
              <w:t>Elevad</w:t>
            </w:r>
            <w:r>
              <w:rPr>
                <w:rFonts w:hint="default"/>
                <w:w w:val="95"/>
                <w:lang w:val="es-ES"/>
              </w:rPr>
              <w:t>a</w:t>
            </w:r>
          </w:p>
        </w:tc>
      </w:tr>
    </w:tbl>
    <w:p>
      <w:pPr>
        <w:sectPr>
          <w:pgSz w:w="11910" w:h="16840"/>
          <w:pgMar w:top="1620" w:right="1160" w:bottom="540" w:left="660" w:header="141" w:footer="237" w:gutter="0"/>
          <w:pgNumType w:fmt="decimal"/>
          <w:cols w:space="720" w:num="1"/>
        </w:sectPr>
      </w:pPr>
    </w:p>
    <w:p>
      <w:pPr>
        <w:pStyle w:val="4"/>
        <w:numPr>
          <w:ilvl w:val="2"/>
          <w:numId w:val="26"/>
        </w:numPr>
        <w:tabs>
          <w:tab w:val="left" w:pos="1466"/>
          <w:tab w:val="left" w:pos="1467"/>
        </w:tabs>
        <w:ind w:hanging="709"/>
        <w:outlineLvl w:val="2"/>
        <w:rPr>
          <w:u w:val="none" w:color="auto"/>
          <w:lang w:val="pt-BR"/>
        </w:rPr>
      </w:pPr>
      <w:bookmarkStart w:id="22" w:name="_bookmark9"/>
      <w:bookmarkEnd w:id="22"/>
      <w:bookmarkStart w:id="23" w:name="_Toc3704"/>
      <w:r>
        <w:rPr>
          <w:u w:val="none" w:color="auto"/>
          <w:lang w:val="pt-BR"/>
        </w:rPr>
        <w:t>Observação (incluindo potenciais entrevistas relacionadas)</w:t>
      </w:r>
      <w:bookmarkEnd w:id="23"/>
    </w:p>
    <w:p>
      <w:pPr>
        <w:pStyle w:val="10"/>
        <w:spacing w:before="155"/>
        <w:ind w:left="758" w:right="165"/>
        <w:rPr>
          <w:lang w:val="pt-BR"/>
        </w:rPr>
      </w:pPr>
      <w:r>
        <w:rPr>
          <w:lang w:val="pt-BR"/>
        </w:rPr>
        <w:t>A observação só se aplica a estudos exaustivos. A classificação destes dados é apresentada n</w:t>
      </w:r>
      <w:r>
        <w:rPr>
          <w:rFonts w:hint="default"/>
          <w:lang w:val="es-ES"/>
        </w:rPr>
        <w:t>a Tabela 7</w:t>
      </w:r>
      <w:r>
        <w:rPr>
          <w:lang w:val="pt-BR"/>
        </w:rPr>
        <w:t>.</w:t>
      </w:r>
    </w:p>
    <w:p>
      <w:pPr>
        <w:spacing w:before="117"/>
        <w:ind w:left="758"/>
        <w:jc w:val="center"/>
        <w:rPr>
          <w:rFonts w:hint="default"/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</w:rPr>
        <w:t>Tab</w:t>
      </w:r>
      <w:r>
        <w:rPr>
          <w:rFonts w:hint="default"/>
          <w:b/>
          <w:bCs/>
          <w:sz w:val="20"/>
          <w:szCs w:val="20"/>
          <w:lang w:val="es-ES"/>
        </w:rPr>
        <w:t>ela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SEQ Tabla \* ARABIC </w:instrText>
      </w:r>
      <w:r>
        <w:rPr>
          <w:b/>
          <w:bCs/>
          <w:sz w:val="20"/>
          <w:szCs w:val="20"/>
        </w:rPr>
        <w:fldChar w:fldCharType="separate"/>
      </w:r>
      <w:r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fldChar w:fldCharType="end"/>
      </w:r>
      <w:bookmarkStart w:id="24" w:name="_Toc22379"/>
      <w:r>
        <w:rPr>
          <w:rFonts w:hint="default"/>
          <w:b/>
          <w:bCs/>
          <w:sz w:val="20"/>
          <w:szCs w:val="20"/>
          <w:lang w:val="es-ES"/>
        </w:rPr>
        <w:t xml:space="preserve">. </w:t>
      </w:r>
      <w:r>
        <w:rPr>
          <w:b/>
          <w:bCs/>
          <w:sz w:val="20"/>
          <w:szCs w:val="20"/>
        </w:rPr>
        <w:t>Observação</w:t>
      </w:r>
      <w:r>
        <w:rPr>
          <w:rFonts w:hint="default"/>
          <w:b/>
          <w:bCs/>
          <w:sz w:val="20"/>
          <w:szCs w:val="20"/>
          <w:lang w:val="es-ES"/>
        </w:rPr>
        <w:t>.</w:t>
      </w:r>
      <w:bookmarkEnd w:id="24"/>
    </w:p>
    <w:p>
      <w:pPr>
        <w:pStyle w:val="10"/>
        <w:spacing w:before="7"/>
        <w:rPr>
          <w:b/>
          <w:sz w:val="13"/>
        </w:rPr>
      </w:pPr>
    </w:p>
    <w:tbl>
      <w:tblPr>
        <w:tblStyle w:val="8"/>
        <w:tblW w:w="0" w:type="auto"/>
        <w:tblInd w:w="6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930"/>
        <w:gridCol w:w="5330"/>
        <w:gridCol w:w="1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68" w:type="dxa"/>
            <w:gridSpan w:val="3"/>
          </w:tcPr>
          <w:p>
            <w:pPr>
              <w:pStyle w:val="19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>
            <w:pPr>
              <w:pStyle w:val="19"/>
              <w:tabs>
                <w:tab w:val="left" w:pos="1100"/>
              </w:tabs>
              <w:spacing w:before="57"/>
              <w:ind w:right="210" w:rightChars="0" w:firstLine="80" w:firstLineChars="50"/>
              <w:jc w:val="center"/>
              <w:rPr>
                <w:b/>
                <w:sz w:val="20"/>
              </w:rPr>
            </w:pPr>
            <w:r>
              <w:rPr>
                <w:rFonts w:hint="default"/>
                <w:b/>
                <w:w w:val="80"/>
                <w:sz w:val="20"/>
                <w:lang w:val="es-ES"/>
              </w:rPr>
              <w:t xml:space="preserve"> </w:t>
            </w:r>
            <w:r>
              <w:rPr>
                <w:b/>
                <w:w w:val="80"/>
                <w:sz w:val="20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1808" w:type="dxa"/>
            <w:vMerge w:val="restart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4"/>
              <w:rPr>
                <w:b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Representatividade</w:t>
            </w:r>
          </w:p>
        </w:tc>
        <w:tc>
          <w:tcPr>
            <w:tcW w:w="930" w:type="dxa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6"/>
              <w:rPr>
                <w:b/>
                <w:sz w:val="17"/>
              </w:rPr>
            </w:pPr>
          </w:p>
          <w:p>
            <w:pPr>
              <w:pStyle w:val="19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5330" w:type="dxa"/>
          </w:tcPr>
          <w:p>
            <w:pPr>
              <w:pStyle w:val="19"/>
              <w:numPr>
                <w:ilvl w:val="0"/>
                <w:numId w:val="40"/>
              </w:numPr>
              <w:tabs>
                <w:tab w:val="left" w:pos="419"/>
              </w:tabs>
              <w:spacing w:before="6" w:line="223" w:lineRule="auto"/>
              <w:ind w:left="418" w:right="285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A observação foi aberta, não intrusiva, e ocorreu </w:t>
            </w:r>
            <w:r>
              <w:rPr>
                <w:w w:val="90"/>
                <w:sz w:val="20"/>
                <w:lang w:val="pt-BR"/>
              </w:rPr>
              <w:t>com um</w:t>
            </w:r>
            <w:r>
              <w:rPr>
                <w:rFonts w:hint="default"/>
                <w:w w:val="90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  <w:lang w:val="pt-BR"/>
              </w:rPr>
              <w:t>mínimo ou nenhum acordo prévio.</w:t>
            </w:r>
          </w:p>
          <w:p>
            <w:pPr>
              <w:pStyle w:val="19"/>
              <w:numPr>
                <w:ilvl w:val="0"/>
                <w:numId w:val="40"/>
              </w:numPr>
              <w:tabs>
                <w:tab w:val="left" w:pos="419"/>
              </w:tabs>
              <w:spacing w:before="17" w:line="220" w:lineRule="auto"/>
              <w:ind w:left="418" w:right="294"/>
              <w:rPr>
                <w:sz w:val="20"/>
              </w:rPr>
            </w:pPr>
            <w:r>
              <w:rPr>
                <w:w w:val="85"/>
                <w:sz w:val="20"/>
                <w:lang w:val="pt-BR"/>
              </w:rPr>
              <w:t xml:space="preserve">Foram realizadas entrevistas adicionais com peritos durante a </w:t>
            </w:r>
            <w:r>
              <w:rPr>
                <w:w w:val="90"/>
                <w:sz w:val="20"/>
                <w:lang w:val="pt-BR"/>
              </w:rPr>
              <w:t>observação para determinar a eficácia e a</w:t>
            </w:r>
            <w:r>
              <w:rPr>
                <w:rFonts w:hint="default"/>
                <w:w w:val="90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</w:rPr>
              <w:t>compreender o processo.</w:t>
            </w:r>
          </w:p>
        </w:tc>
        <w:tc>
          <w:tcPr>
            <w:tcW w:w="1320" w:type="dxa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6"/>
              <w:rPr>
                <w:b/>
                <w:sz w:val="17"/>
              </w:rPr>
            </w:pPr>
          </w:p>
          <w:p>
            <w:pPr>
              <w:pStyle w:val="19"/>
              <w:spacing w:before="1"/>
              <w:ind w:right="403"/>
              <w:jc w:val="right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8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19"/>
              <w:spacing w:before="8"/>
              <w:rPr>
                <w:b/>
                <w:sz w:val="19"/>
              </w:rPr>
            </w:pPr>
          </w:p>
          <w:p>
            <w:pPr>
              <w:pStyle w:val="19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5330" w:type="dxa"/>
          </w:tcPr>
          <w:p>
            <w:pPr>
              <w:pStyle w:val="19"/>
              <w:spacing w:before="10" w:line="220" w:lineRule="auto"/>
              <w:ind w:left="418" w:hanging="216"/>
              <w:rPr>
                <w:sz w:val="20"/>
              </w:rPr>
            </w:pPr>
            <w:r>
              <w:rPr>
                <w:rFonts w:ascii="Courier New"/>
                <w:w w:val="85"/>
                <w:sz w:val="20"/>
                <w:lang w:val="pt-BR"/>
              </w:rPr>
              <w:t xml:space="preserve">o </w:t>
            </w:r>
            <w:r>
              <w:rPr>
                <w:w w:val="85"/>
                <w:sz w:val="20"/>
                <w:lang w:val="pt-BR"/>
              </w:rPr>
              <w:t xml:space="preserve">Foram observados exemplos de tecnologia, mas </w:t>
            </w:r>
            <w:r>
              <w:rPr>
                <w:w w:val="90"/>
                <w:sz w:val="20"/>
                <w:lang w:val="pt-BR"/>
              </w:rPr>
              <w:t>não foram</w:t>
            </w:r>
            <w:r>
              <w:rPr>
                <w:rFonts w:hint="default"/>
                <w:w w:val="90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  <w:lang w:val="pt-BR"/>
              </w:rPr>
              <w:t xml:space="preserve">efectuadas entrevistas a </w:t>
            </w:r>
            <w:r>
              <w:rPr>
                <w:w w:val="85"/>
                <w:sz w:val="20"/>
                <w:lang w:val="pt-BR"/>
              </w:rPr>
              <w:t xml:space="preserve">peritos </w:t>
            </w:r>
            <w:r>
              <w:rPr>
                <w:w w:val="90"/>
                <w:sz w:val="20"/>
                <w:lang w:val="pt-BR"/>
              </w:rPr>
              <w:t>para determinar a eficácia</w:t>
            </w:r>
            <w:r>
              <w:rPr>
                <w:rFonts w:hint="default"/>
                <w:w w:val="90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</w:rPr>
              <w:t>possível.</w:t>
            </w:r>
          </w:p>
        </w:tc>
        <w:tc>
          <w:tcPr>
            <w:tcW w:w="1320" w:type="dxa"/>
          </w:tcPr>
          <w:p>
            <w:pPr>
              <w:pStyle w:val="19"/>
              <w:spacing w:before="6"/>
              <w:rPr>
                <w:b/>
                <w:sz w:val="19"/>
              </w:rPr>
            </w:pPr>
          </w:p>
          <w:p>
            <w:pPr>
              <w:pStyle w:val="19"/>
              <w:ind w:right="403"/>
              <w:jc w:val="right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8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19"/>
              <w:spacing w:before="9"/>
              <w:rPr>
                <w:b/>
                <w:sz w:val="29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5330" w:type="dxa"/>
          </w:tcPr>
          <w:p>
            <w:pPr>
              <w:pStyle w:val="19"/>
              <w:numPr>
                <w:ilvl w:val="0"/>
                <w:numId w:val="41"/>
              </w:numPr>
              <w:tabs>
                <w:tab w:val="left" w:pos="419"/>
              </w:tabs>
              <w:spacing w:before="10" w:line="220" w:lineRule="auto"/>
              <w:ind w:left="418" w:right="321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>Observações limitadas, organizadas por pessoas que</w:t>
            </w:r>
            <w:r>
              <w:rPr>
                <w:rFonts w:hint="default"/>
                <w:w w:val="85"/>
                <w:sz w:val="20"/>
                <w:lang w:val="es-ES"/>
              </w:rPr>
              <w:t xml:space="preserve"> </w:t>
            </w:r>
            <w:r>
              <w:rPr>
                <w:w w:val="85"/>
                <w:sz w:val="20"/>
                <w:lang w:val="pt-BR"/>
              </w:rPr>
              <w:t xml:space="preserve">tinham </w:t>
            </w:r>
            <w:r>
              <w:rPr>
                <w:w w:val="90"/>
                <w:sz w:val="20"/>
                <w:lang w:val="pt-BR"/>
              </w:rPr>
              <w:t>um incentivo para influenciar os resultados.</w:t>
            </w:r>
          </w:p>
          <w:p>
            <w:pPr>
              <w:pStyle w:val="19"/>
              <w:numPr>
                <w:ilvl w:val="0"/>
                <w:numId w:val="41"/>
              </w:numPr>
              <w:tabs>
                <w:tab w:val="left" w:pos="419"/>
              </w:tabs>
              <w:spacing w:before="8" w:line="230" w:lineRule="exact"/>
              <w:ind w:left="418" w:right="540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>Foram observados exemplos de tecnologia, mas não</w:t>
            </w:r>
            <w:r>
              <w:rPr>
                <w:rFonts w:hint="default"/>
                <w:w w:val="85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  <w:lang w:val="pt-BR"/>
              </w:rPr>
              <w:t>durante a utilização.</w:t>
            </w:r>
          </w:p>
        </w:tc>
        <w:tc>
          <w:tcPr>
            <w:tcW w:w="1320" w:type="dxa"/>
          </w:tcPr>
          <w:p>
            <w:pPr>
              <w:pStyle w:val="19"/>
              <w:spacing w:before="7"/>
              <w:rPr>
                <w:b/>
                <w:sz w:val="29"/>
                <w:lang w:val="pt-BR"/>
              </w:rPr>
            </w:pPr>
          </w:p>
          <w:p>
            <w:pPr>
              <w:pStyle w:val="19"/>
              <w:ind w:right="403"/>
              <w:jc w:val="right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808" w:type="dxa"/>
            <w:vMerge w:val="restart"/>
            <w:shd w:val="clear" w:color="auto" w:fill="F1F1F1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3"/>
              <w:rPr>
                <w:b/>
                <w:sz w:val="27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Escala</w:t>
            </w:r>
          </w:p>
        </w:tc>
        <w:tc>
          <w:tcPr>
            <w:tcW w:w="930" w:type="dxa"/>
            <w:shd w:val="clear" w:color="auto" w:fill="F1F1F1"/>
          </w:tcPr>
          <w:p>
            <w:pPr>
              <w:pStyle w:val="19"/>
              <w:spacing w:before="6"/>
              <w:rPr>
                <w:b/>
                <w:sz w:val="29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5330" w:type="dxa"/>
            <w:shd w:val="clear" w:color="auto" w:fill="F1F1F1"/>
          </w:tcPr>
          <w:p>
            <w:pPr>
              <w:pStyle w:val="19"/>
              <w:numPr>
                <w:ilvl w:val="0"/>
                <w:numId w:val="42"/>
              </w:numPr>
              <w:tabs>
                <w:tab w:val="left" w:pos="419"/>
              </w:tabs>
              <w:spacing w:before="6" w:line="223" w:lineRule="auto"/>
              <w:ind w:left="418" w:right="277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Foi observado um número significativo de exemplos para </w:t>
            </w:r>
            <w:r>
              <w:rPr>
                <w:w w:val="90"/>
                <w:sz w:val="20"/>
                <w:lang w:val="pt-BR"/>
              </w:rPr>
              <w:t>confirmar a distribuição e a utilização.</w:t>
            </w:r>
          </w:p>
          <w:p>
            <w:pPr>
              <w:pStyle w:val="19"/>
              <w:numPr>
                <w:ilvl w:val="0"/>
                <w:numId w:val="42"/>
              </w:numPr>
              <w:tabs>
                <w:tab w:val="left" w:pos="419"/>
              </w:tabs>
              <w:spacing w:before="9" w:line="228" w:lineRule="exact"/>
              <w:ind w:left="418" w:right="505"/>
              <w:rPr>
                <w:sz w:val="20"/>
                <w:lang w:val="pt-BR"/>
              </w:rPr>
            </w:pPr>
            <w:r>
              <w:rPr>
                <w:w w:val="85"/>
                <w:sz w:val="20"/>
                <w:lang w:val="pt-BR"/>
              </w:rPr>
              <w:t xml:space="preserve">As observações foram efectuadas em </w:t>
            </w:r>
            <w:r>
              <w:rPr>
                <w:w w:val="90"/>
                <w:sz w:val="20"/>
                <w:lang w:val="pt-BR"/>
              </w:rPr>
              <w:t>zonas</w:t>
            </w:r>
            <w:r>
              <w:rPr>
                <w:rFonts w:hint="default"/>
                <w:w w:val="90"/>
                <w:sz w:val="20"/>
                <w:lang w:val="es-ES"/>
              </w:rPr>
              <w:t xml:space="preserve"> </w:t>
            </w:r>
            <w:r>
              <w:rPr>
                <w:w w:val="85"/>
                <w:sz w:val="20"/>
                <w:lang w:val="pt-BR"/>
              </w:rPr>
              <w:t xml:space="preserve">representativas </w:t>
            </w:r>
            <w:r>
              <w:rPr>
                <w:w w:val="90"/>
                <w:sz w:val="20"/>
                <w:lang w:val="pt-BR"/>
              </w:rPr>
              <w:t>da cidade.</w:t>
            </w:r>
          </w:p>
        </w:tc>
        <w:tc>
          <w:tcPr>
            <w:tcW w:w="1320" w:type="dxa"/>
            <w:shd w:val="clear" w:color="auto" w:fill="F1F1F1"/>
          </w:tcPr>
          <w:p>
            <w:pPr>
              <w:pStyle w:val="19"/>
              <w:spacing w:before="6"/>
              <w:rPr>
                <w:b/>
                <w:sz w:val="29"/>
                <w:lang w:val="pt-BR"/>
              </w:rPr>
            </w:pPr>
          </w:p>
          <w:p>
            <w:pPr>
              <w:pStyle w:val="19"/>
              <w:ind w:right="403"/>
              <w:jc w:val="right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08" w:type="dxa"/>
            <w:vMerge w:val="continue"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shd w:val="clear" w:color="auto" w:fill="F1F1F1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5330" w:type="dxa"/>
            <w:shd w:val="clear" w:color="auto" w:fill="F1F1F1"/>
          </w:tcPr>
          <w:p>
            <w:pPr>
              <w:pStyle w:val="19"/>
              <w:spacing w:before="5" w:line="230" w:lineRule="exact"/>
              <w:ind w:left="418" w:right="121" w:hanging="216"/>
              <w:rPr>
                <w:sz w:val="20"/>
                <w:lang w:val="pt-BR"/>
              </w:rPr>
            </w:pPr>
            <w:r>
              <w:rPr>
                <w:rFonts w:ascii="Courier New"/>
                <w:w w:val="85"/>
                <w:sz w:val="20"/>
                <w:lang w:val="pt-BR"/>
              </w:rPr>
              <w:t xml:space="preserve">o </w:t>
            </w:r>
            <w:r>
              <w:rPr>
                <w:w w:val="85"/>
                <w:sz w:val="20"/>
                <w:lang w:val="pt-BR"/>
              </w:rPr>
              <w:t xml:space="preserve">Foram observados vários tipos de tecnologias, mas não </w:t>
            </w:r>
            <w:r>
              <w:rPr>
                <w:w w:val="90"/>
                <w:sz w:val="20"/>
                <w:lang w:val="pt-BR"/>
              </w:rPr>
              <w:t>em replicação.</w:t>
            </w:r>
          </w:p>
        </w:tc>
        <w:tc>
          <w:tcPr>
            <w:tcW w:w="1320" w:type="dxa"/>
            <w:shd w:val="clear" w:color="auto" w:fill="F1F1F1"/>
          </w:tcPr>
          <w:p>
            <w:pPr>
              <w:pStyle w:val="19"/>
              <w:spacing w:before="117"/>
              <w:ind w:right="403"/>
              <w:jc w:val="right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08" w:type="dxa"/>
            <w:vMerge w:val="continue"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shd w:val="clear" w:color="auto" w:fill="F1F1F1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5330" w:type="dxa"/>
            <w:shd w:val="clear" w:color="auto" w:fill="F1F1F1"/>
          </w:tcPr>
          <w:p>
            <w:pPr>
              <w:pStyle w:val="19"/>
              <w:spacing w:before="5" w:line="230" w:lineRule="exact"/>
              <w:ind w:left="418" w:right="862" w:hanging="216"/>
              <w:rPr>
                <w:sz w:val="20"/>
                <w:lang w:val="pt-BR"/>
              </w:rPr>
            </w:pPr>
            <w:r>
              <w:rPr>
                <w:rFonts w:ascii="Courier New"/>
                <w:w w:val="90"/>
                <w:sz w:val="20"/>
                <w:lang w:val="pt-BR"/>
              </w:rPr>
              <w:t xml:space="preserve">o </w:t>
            </w:r>
            <w:r>
              <w:rPr>
                <w:w w:val="90"/>
                <w:sz w:val="20"/>
                <w:lang w:val="pt-BR"/>
              </w:rPr>
              <w:t>Não foi possível efetuar observações em zonas representativas da cidade.</w:t>
            </w:r>
          </w:p>
        </w:tc>
        <w:tc>
          <w:tcPr>
            <w:tcW w:w="1320" w:type="dxa"/>
            <w:shd w:val="clear" w:color="auto" w:fill="F1F1F1"/>
          </w:tcPr>
          <w:p>
            <w:pPr>
              <w:pStyle w:val="19"/>
              <w:spacing w:before="117"/>
              <w:ind w:right="403"/>
              <w:jc w:val="right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08" w:type="dxa"/>
            <w:vMerge w:val="restart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3"/>
              <w:rPr>
                <w:b/>
                <w:sz w:val="17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Confiança</w:t>
            </w:r>
          </w:p>
        </w:tc>
        <w:tc>
          <w:tcPr>
            <w:tcW w:w="930" w:type="dxa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5330" w:type="dxa"/>
          </w:tcPr>
          <w:p>
            <w:pPr>
              <w:pStyle w:val="19"/>
              <w:spacing w:before="7" w:line="228" w:lineRule="exact"/>
              <w:ind w:left="418" w:hanging="216"/>
              <w:rPr>
                <w:sz w:val="20"/>
                <w:lang w:val="pt-BR"/>
              </w:rPr>
            </w:pPr>
            <w:r>
              <w:rPr>
                <w:rFonts w:ascii="Courier New"/>
                <w:w w:val="85"/>
                <w:sz w:val="20"/>
                <w:lang w:val="pt-BR"/>
              </w:rPr>
              <w:t xml:space="preserve">o </w:t>
            </w:r>
            <w:r>
              <w:rPr>
                <w:w w:val="85"/>
                <w:sz w:val="20"/>
                <w:lang w:val="pt-BR"/>
              </w:rPr>
              <w:t xml:space="preserve">Foram efectuadas medições ou provas/controlos no terreno </w:t>
            </w:r>
            <w:r>
              <w:rPr>
                <w:w w:val="90"/>
                <w:sz w:val="20"/>
                <w:lang w:val="pt-BR"/>
              </w:rPr>
              <w:t>durante a observação.</w:t>
            </w:r>
          </w:p>
        </w:tc>
        <w:tc>
          <w:tcPr>
            <w:tcW w:w="1320" w:type="dxa"/>
          </w:tcPr>
          <w:p>
            <w:pPr>
              <w:pStyle w:val="19"/>
              <w:spacing w:before="117"/>
              <w:ind w:right="403"/>
              <w:jc w:val="right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5330" w:type="dxa"/>
          </w:tcPr>
          <w:p>
            <w:pPr>
              <w:pStyle w:val="19"/>
              <w:spacing w:before="7" w:line="228" w:lineRule="exact"/>
              <w:ind w:left="418" w:hanging="216"/>
              <w:rPr>
                <w:sz w:val="20"/>
                <w:lang w:val="pt-BR"/>
              </w:rPr>
            </w:pPr>
            <w:r>
              <w:rPr>
                <w:rFonts w:ascii="Courier New"/>
                <w:w w:val="85"/>
                <w:sz w:val="20"/>
                <w:lang w:val="pt-BR"/>
              </w:rPr>
              <w:t xml:space="preserve">o </w:t>
            </w:r>
            <w:r>
              <w:rPr>
                <w:w w:val="85"/>
                <w:sz w:val="20"/>
                <w:lang w:val="pt-BR"/>
              </w:rPr>
              <w:t xml:space="preserve">Não foi possível efetuar medições no terreno, mas </w:t>
            </w:r>
            <w:r>
              <w:rPr>
                <w:w w:val="90"/>
                <w:sz w:val="20"/>
                <w:lang w:val="pt-BR"/>
              </w:rPr>
              <w:t xml:space="preserve">foi possível uma observação </w:t>
            </w:r>
            <w:r>
              <w:rPr>
                <w:w w:val="85"/>
                <w:sz w:val="20"/>
                <w:lang w:val="pt-BR"/>
              </w:rPr>
              <w:t xml:space="preserve">visual </w:t>
            </w:r>
            <w:r>
              <w:rPr>
                <w:w w:val="90"/>
                <w:sz w:val="20"/>
                <w:lang w:val="pt-BR"/>
              </w:rPr>
              <w:t>do desempenho.</w:t>
            </w:r>
          </w:p>
        </w:tc>
        <w:tc>
          <w:tcPr>
            <w:tcW w:w="1320" w:type="dxa"/>
          </w:tcPr>
          <w:p>
            <w:pPr>
              <w:pStyle w:val="19"/>
              <w:spacing w:before="114"/>
              <w:ind w:right="403"/>
              <w:jc w:val="right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8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19"/>
              <w:spacing w:before="9"/>
              <w:rPr>
                <w:b/>
                <w:sz w:val="19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5330" w:type="dxa"/>
          </w:tcPr>
          <w:p>
            <w:pPr>
              <w:pStyle w:val="19"/>
              <w:spacing w:before="9" w:line="223" w:lineRule="auto"/>
              <w:ind w:left="418" w:right="121" w:hanging="216"/>
              <w:rPr>
                <w:sz w:val="20"/>
              </w:rPr>
            </w:pPr>
            <w:r>
              <w:rPr>
                <w:rFonts w:ascii="Courier New"/>
                <w:w w:val="85"/>
                <w:sz w:val="20"/>
                <w:lang w:val="pt-BR"/>
              </w:rPr>
              <w:t xml:space="preserve">o </w:t>
            </w:r>
            <w:r>
              <w:rPr>
                <w:w w:val="85"/>
                <w:sz w:val="20"/>
                <w:lang w:val="pt-BR"/>
              </w:rPr>
              <w:t>As observações foram efectuadas por uma única pessoa</w:t>
            </w:r>
            <w:r>
              <w:rPr>
                <w:w w:val="90"/>
                <w:sz w:val="20"/>
                <w:lang w:val="pt-BR"/>
              </w:rPr>
              <w:t>, sem verificação por peritos locais ou sem</w:t>
            </w:r>
            <w:r>
              <w:rPr>
                <w:rFonts w:hint="default"/>
                <w:w w:val="90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</w:rPr>
              <w:t>conhecimentos</w:t>
            </w:r>
            <w:r>
              <w:rPr>
                <w:rFonts w:hint="default"/>
                <w:w w:val="90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</w:rPr>
              <w:t>razoáveis.</w:t>
            </w:r>
          </w:p>
        </w:tc>
        <w:tc>
          <w:tcPr>
            <w:tcW w:w="1320" w:type="dxa"/>
          </w:tcPr>
          <w:p>
            <w:pPr>
              <w:pStyle w:val="19"/>
              <w:spacing w:before="9"/>
              <w:rPr>
                <w:b/>
                <w:sz w:val="19"/>
              </w:rPr>
            </w:pPr>
          </w:p>
          <w:p>
            <w:pPr>
              <w:pStyle w:val="19"/>
              <w:ind w:right="403"/>
              <w:jc w:val="right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08" w:type="dxa"/>
            <w:vMerge w:val="restart"/>
            <w:shd w:val="clear" w:color="auto" w:fill="F1F1F1"/>
          </w:tcPr>
          <w:p>
            <w:pPr>
              <w:pStyle w:val="19"/>
              <w:rPr>
                <w:b/>
              </w:rPr>
            </w:pPr>
          </w:p>
          <w:p>
            <w:pPr>
              <w:pStyle w:val="19"/>
              <w:spacing w:before="10"/>
              <w:rPr>
                <w:b/>
                <w:sz w:val="29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Documentação</w:t>
            </w:r>
          </w:p>
        </w:tc>
        <w:tc>
          <w:tcPr>
            <w:tcW w:w="930" w:type="dxa"/>
            <w:shd w:val="clear" w:color="auto" w:fill="F1F1F1"/>
          </w:tcPr>
          <w:p>
            <w:pPr>
              <w:pStyle w:val="19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5330" w:type="dxa"/>
            <w:shd w:val="clear" w:color="auto" w:fill="F1F1F1"/>
          </w:tcPr>
          <w:p>
            <w:pPr>
              <w:pStyle w:val="19"/>
              <w:spacing w:before="5" w:line="230" w:lineRule="exact"/>
              <w:ind w:left="418" w:right="218" w:hanging="216"/>
              <w:rPr>
                <w:sz w:val="20"/>
                <w:lang w:val="pt-BR"/>
              </w:rPr>
            </w:pPr>
            <w:r>
              <w:rPr>
                <w:rFonts w:ascii="Courier New"/>
                <w:w w:val="85"/>
                <w:sz w:val="20"/>
                <w:lang w:val="pt-BR"/>
              </w:rPr>
              <w:t xml:space="preserve">o </w:t>
            </w:r>
            <w:r>
              <w:rPr>
                <w:w w:val="85"/>
                <w:sz w:val="20"/>
                <w:lang w:val="pt-BR"/>
              </w:rPr>
              <w:t xml:space="preserve">Foram tomadas notas e/ou </w:t>
            </w:r>
            <w:r>
              <w:rPr>
                <w:w w:val="90"/>
                <w:sz w:val="20"/>
                <w:lang w:val="pt-BR"/>
              </w:rPr>
              <w:t xml:space="preserve">efectuadas </w:t>
            </w:r>
            <w:r>
              <w:rPr>
                <w:w w:val="85"/>
                <w:sz w:val="20"/>
                <w:lang w:val="pt-BR"/>
              </w:rPr>
              <w:t xml:space="preserve">fotografias e/ou vídeos </w:t>
            </w:r>
            <w:r>
              <w:rPr>
                <w:w w:val="90"/>
                <w:sz w:val="20"/>
                <w:lang w:val="pt-BR"/>
              </w:rPr>
              <w:t>durante a observação.</w:t>
            </w:r>
          </w:p>
        </w:tc>
        <w:tc>
          <w:tcPr>
            <w:tcW w:w="1320" w:type="dxa"/>
            <w:shd w:val="clear" w:color="auto" w:fill="F1F1F1"/>
          </w:tcPr>
          <w:p>
            <w:pPr>
              <w:pStyle w:val="19"/>
              <w:spacing w:before="117"/>
              <w:ind w:right="403"/>
              <w:jc w:val="right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08" w:type="dxa"/>
            <w:vMerge w:val="continue"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shd w:val="clear" w:color="auto" w:fill="F1F1F1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5330" w:type="dxa"/>
            <w:shd w:val="clear" w:color="auto" w:fill="F1F1F1"/>
          </w:tcPr>
          <w:p>
            <w:pPr>
              <w:pStyle w:val="19"/>
              <w:spacing w:before="5" w:line="230" w:lineRule="exact"/>
              <w:ind w:left="418" w:hanging="216"/>
              <w:rPr>
                <w:sz w:val="20"/>
                <w:lang w:val="pt-BR"/>
              </w:rPr>
            </w:pPr>
            <w:r>
              <w:rPr>
                <w:rFonts w:ascii="Courier New"/>
                <w:w w:val="85"/>
                <w:sz w:val="20"/>
                <w:lang w:val="pt-BR"/>
              </w:rPr>
              <w:t xml:space="preserve">o </w:t>
            </w:r>
            <w:r>
              <w:rPr>
                <w:w w:val="85"/>
                <w:sz w:val="20"/>
                <w:lang w:val="pt-BR"/>
              </w:rPr>
              <w:t xml:space="preserve">Foram tomadas algumas notas, mas não foram </w:t>
            </w:r>
            <w:r>
              <w:rPr>
                <w:w w:val="90"/>
                <w:sz w:val="20"/>
                <w:lang w:val="pt-BR"/>
              </w:rPr>
              <w:t xml:space="preserve">documentadas </w:t>
            </w:r>
            <w:r>
              <w:rPr>
                <w:w w:val="85"/>
                <w:sz w:val="20"/>
                <w:lang w:val="pt-BR"/>
              </w:rPr>
              <w:t>quaisquer provas visuais.</w:t>
            </w:r>
          </w:p>
        </w:tc>
        <w:tc>
          <w:tcPr>
            <w:tcW w:w="1320" w:type="dxa"/>
            <w:shd w:val="clear" w:color="auto" w:fill="F1F1F1"/>
          </w:tcPr>
          <w:p>
            <w:pPr>
              <w:pStyle w:val="19"/>
              <w:spacing w:before="2"/>
              <w:rPr>
                <w:b/>
                <w:sz w:val="20"/>
                <w:lang w:val="pt-BR"/>
              </w:rPr>
            </w:pPr>
          </w:p>
          <w:p>
            <w:pPr>
              <w:pStyle w:val="19"/>
              <w:spacing w:line="218" w:lineRule="exact"/>
              <w:ind w:right="403"/>
              <w:jc w:val="right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08" w:type="dxa"/>
            <w:vMerge w:val="continue"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shd w:val="clear" w:color="auto" w:fill="F1F1F1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5330" w:type="dxa"/>
            <w:shd w:val="clear" w:color="auto" w:fill="F1F1F1"/>
          </w:tcPr>
          <w:p>
            <w:pPr>
              <w:pStyle w:val="19"/>
              <w:spacing w:before="117"/>
              <w:ind w:left="202"/>
              <w:rPr>
                <w:sz w:val="20"/>
                <w:lang w:val="pt-BR"/>
              </w:rPr>
            </w:pPr>
            <w:r>
              <w:rPr>
                <w:rFonts w:ascii="Courier New"/>
                <w:w w:val="95"/>
                <w:sz w:val="20"/>
                <w:lang w:val="pt-BR"/>
              </w:rPr>
              <w:t xml:space="preserve">o </w:t>
            </w:r>
            <w:r>
              <w:rPr>
                <w:w w:val="95"/>
                <w:sz w:val="20"/>
                <w:lang w:val="pt-BR"/>
              </w:rPr>
              <w:t>Não foram tomadas notas.</w:t>
            </w:r>
          </w:p>
        </w:tc>
        <w:tc>
          <w:tcPr>
            <w:tcW w:w="1320" w:type="dxa"/>
            <w:shd w:val="clear" w:color="auto" w:fill="F1F1F1"/>
          </w:tcPr>
          <w:p>
            <w:pPr>
              <w:pStyle w:val="19"/>
              <w:spacing w:before="117"/>
              <w:ind w:right="403"/>
              <w:jc w:val="right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</w:tbl>
    <w:p>
      <w:pPr>
        <w:spacing w:before="117"/>
        <w:ind w:left="758"/>
        <w:rPr>
          <w:i/>
          <w:sz w:val="20"/>
          <w:lang w:val="pt-BR"/>
        </w:rPr>
      </w:pPr>
      <w:r>
        <w:rPr>
          <w:i/>
          <w:sz w:val="20"/>
          <w:lang w:val="pt-BR"/>
        </w:rPr>
        <w:t>*Nota: as observações podem incluir entrevistas que têm lugar durante a observação.</w:t>
      </w:r>
    </w:p>
    <w:p>
      <w:pPr>
        <w:pStyle w:val="10"/>
        <w:rPr>
          <w:i/>
          <w:lang w:val="pt-BR"/>
        </w:rPr>
      </w:pPr>
    </w:p>
    <w:p>
      <w:pPr>
        <w:pStyle w:val="10"/>
        <w:rPr>
          <w:i/>
          <w:sz w:val="19"/>
          <w:lang w:val="pt-BR"/>
        </w:rPr>
      </w:pPr>
    </w:p>
    <w:p>
      <w:pPr>
        <w:pStyle w:val="10"/>
        <w:ind w:left="758"/>
        <w:jc w:val="both"/>
        <w:rPr>
          <w:lang w:val="pt-BR"/>
        </w:rPr>
      </w:pPr>
      <w:r>
        <w:rPr>
          <w:lang w:val="pt-BR"/>
        </w:rPr>
        <w:t>A pontuação total para este tipo de fonte é calculada como a soma das pontuações de representatividade</w:t>
      </w:r>
      <w:r>
        <w:rPr>
          <w:rFonts w:hint="default"/>
          <w:lang w:val="es-ES"/>
        </w:rPr>
        <w:t xml:space="preserve"> </w:t>
      </w:r>
      <w:r>
        <w:rPr>
          <w:lang w:val="pt-BR"/>
        </w:rPr>
        <w:t>+ escala + confiança + documentação. Uma vez calculado este total, a qualidade e a credibilidade correspondem aos valores 1 (Frac</w:t>
      </w:r>
      <w:r>
        <w:rPr>
          <w:rFonts w:hint="default"/>
          <w:lang w:val="es-ES"/>
        </w:rPr>
        <w:t>a</w:t>
      </w:r>
      <w:r>
        <w:rPr>
          <w:lang w:val="pt-BR"/>
        </w:rPr>
        <w:t>), 2 (Médi</w:t>
      </w:r>
      <w:r>
        <w:rPr>
          <w:rFonts w:hint="default"/>
          <w:lang w:val="es-ES"/>
        </w:rPr>
        <w:t>a</w:t>
      </w:r>
      <w:r>
        <w:rPr>
          <w:lang w:val="pt-BR"/>
        </w:rPr>
        <w:t>) ou 3 (Elevad</w:t>
      </w:r>
      <w:r>
        <w:rPr>
          <w:rFonts w:hint="default"/>
          <w:lang w:val="es-ES"/>
        </w:rPr>
        <w:t>a</w:t>
      </w:r>
      <w:r>
        <w:rPr>
          <w:lang w:val="pt-BR"/>
        </w:rPr>
        <w:t xml:space="preserve">), de acordo com </w:t>
      </w:r>
      <w:r>
        <w:rPr>
          <w:rFonts w:hint="default"/>
          <w:lang w:val="es-ES"/>
        </w:rPr>
        <w:t>a Tabela  8</w:t>
      </w:r>
      <w:r>
        <w:rPr>
          <w:lang w:val="pt-BR"/>
        </w:rPr>
        <w:t>.</w:t>
      </w:r>
    </w:p>
    <w:p>
      <w:pPr>
        <w:pStyle w:val="10"/>
        <w:rPr>
          <w:lang w:val="pt-BR"/>
        </w:rPr>
      </w:pPr>
    </w:p>
    <w:p>
      <w:pPr>
        <w:ind w:left="758"/>
        <w:jc w:val="center"/>
        <w:rPr>
          <w:rFonts w:hint="default"/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</w:rPr>
        <w:t>Tab</w:t>
      </w:r>
      <w:r>
        <w:rPr>
          <w:rFonts w:hint="default"/>
          <w:b/>
          <w:bCs/>
          <w:sz w:val="20"/>
          <w:szCs w:val="20"/>
          <w:lang w:val="es-ES"/>
        </w:rPr>
        <w:t>ela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SEQ Tabla \* ARABIC </w:instrText>
      </w:r>
      <w:r>
        <w:rPr>
          <w:b/>
          <w:bCs/>
          <w:sz w:val="20"/>
          <w:szCs w:val="20"/>
        </w:rPr>
        <w:fldChar w:fldCharType="separate"/>
      </w:r>
      <w:r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fldChar w:fldCharType="end"/>
      </w:r>
      <w:bookmarkStart w:id="25" w:name="_Toc4726"/>
      <w:r>
        <w:rPr>
          <w:rFonts w:hint="default"/>
          <w:b/>
          <w:bCs/>
          <w:sz w:val="20"/>
          <w:szCs w:val="20"/>
          <w:lang w:val="es-ES"/>
        </w:rPr>
        <w:t xml:space="preserve">. </w:t>
      </w:r>
      <w:r>
        <w:rPr>
          <w:b/>
          <w:bCs/>
          <w:sz w:val="20"/>
          <w:szCs w:val="20"/>
        </w:rPr>
        <w:t>Classificação das observações</w:t>
      </w:r>
      <w:r>
        <w:rPr>
          <w:rFonts w:hint="default"/>
          <w:b/>
          <w:bCs/>
          <w:sz w:val="20"/>
          <w:szCs w:val="20"/>
          <w:lang w:val="es-ES"/>
        </w:rPr>
        <w:t>.</w:t>
      </w:r>
      <w:bookmarkEnd w:id="25"/>
    </w:p>
    <w:p>
      <w:pPr>
        <w:pStyle w:val="10"/>
        <w:spacing w:before="7"/>
        <w:rPr>
          <w:b/>
          <w:sz w:val="13"/>
        </w:rPr>
      </w:pPr>
    </w:p>
    <w:tbl>
      <w:tblPr>
        <w:tblStyle w:val="8"/>
        <w:tblW w:w="0" w:type="auto"/>
        <w:tblInd w:w="30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4"/>
        <w:gridCol w:w="2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384" w:type="dxa"/>
          </w:tcPr>
          <w:p>
            <w:pPr>
              <w:pStyle w:val="19"/>
              <w:spacing w:before="57"/>
              <w:ind w:left="110"/>
              <w:rPr>
                <w:b/>
              </w:rPr>
            </w:pPr>
            <w:r>
              <w:rPr>
                <w:b/>
                <w:w w:val="90"/>
              </w:rPr>
              <w:t>Pontuação total</w:t>
            </w:r>
          </w:p>
        </w:tc>
        <w:tc>
          <w:tcPr>
            <w:tcW w:w="2206" w:type="dxa"/>
          </w:tcPr>
          <w:p>
            <w:pPr>
              <w:pStyle w:val="19"/>
              <w:spacing w:before="57"/>
              <w:ind w:left="110"/>
              <w:rPr>
                <w:b/>
              </w:rPr>
            </w:pPr>
            <w:r>
              <w:rPr>
                <w:b/>
                <w:w w:val="90"/>
              </w:rPr>
              <w:t>Credibilidade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384" w:type="dxa"/>
          </w:tcPr>
          <w:p>
            <w:pPr>
              <w:pStyle w:val="19"/>
              <w:spacing w:before="57"/>
              <w:ind w:left="110"/>
            </w:pPr>
            <w:r>
              <w:rPr>
                <w:w w:val="95"/>
              </w:rPr>
              <w:t>total ≤ 6</w:t>
            </w:r>
          </w:p>
        </w:tc>
        <w:tc>
          <w:tcPr>
            <w:tcW w:w="2206" w:type="dxa"/>
            <w:vAlign w:val="top"/>
          </w:tcPr>
          <w:p>
            <w:pPr>
              <w:pStyle w:val="19"/>
              <w:spacing w:before="38"/>
              <w:ind w:left="110" w:leftChars="0"/>
            </w:pPr>
            <w:r>
              <w:rPr>
                <w:w w:val="95"/>
                <w:lang w:val="pt-BR"/>
              </w:rPr>
              <w:t>Frac</w:t>
            </w:r>
            <w:r>
              <w:rPr>
                <w:rFonts w:hint="default"/>
                <w:w w:val="95"/>
                <w:lang w:val="es-ES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384" w:type="dxa"/>
          </w:tcPr>
          <w:p>
            <w:pPr>
              <w:pStyle w:val="19"/>
              <w:spacing w:before="59"/>
              <w:ind w:left="110"/>
            </w:pPr>
            <w:r>
              <w:rPr>
                <w:w w:val="95"/>
              </w:rPr>
              <w:t>6 &lt; total ≤ 10</w:t>
            </w:r>
          </w:p>
        </w:tc>
        <w:tc>
          <w:tcPr>
            <w:tcW w:w="2206" w:type="dxa"/>
            <w:vAlign w:val="top"/>
          </w:tcPr>
          <w:p>
            <w:pPr>
              <w:pStyle w:val="19"/>
              <w:spacing w:before="38"/>
              <w:ind w:left="110" w:leftChars="0"/>
            </w:pPr>
            <w:r>
              <w:rPr>
                <w:w w:val="95"/>
                <w:lang w:val="pt-BR"/>
              </w:rPr>
              <w:t>Médi</w:t>
            </w:r>
            <w:r>
              <w:rPr>
                <w:rFonts w:hint="default"/>
                <w:w w:val="95"/>
                <w:lang w:val="es-ES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384" w:type="dxa"/>
          </w:tcPr>
          <w:p>
            <w:pPr>
              <w:pStyle w:val="19"/>
              <w:spacing w:before="57"/>
              <w:ind w:left="110"/>
            </w:pPr>
            <w:r>
              <w:rPr>
                <w:w w:val="90"/>
              </w:rPr>
              <w:t>total &gt; 10</w:t>
            </w:r>
          </w:p>
        </w:tc>
        <w:tc>
          <w:tcPr>
            <w:tcW w:w="2206" w:type="dxa"/>
            <w:vAlign w:val="top"/>
          </w:tcPr>
          <w:p>
            <w:pPr>
              <w:pStyle w:val="19"/>
              <w:spacing w:before="38"/>
              <w:ind w:left="110" w:leftChars="0"/>
            </w:pPr>
            <w:r>
              <w:rPr>
                <w:w w:val="95"/>
                <w:lang w:val="pt-BR"/>
              </w:rPr>
              <w:t>Elevad</w:t>
            </w:r>
            <w:r>
              <w:rPr>
                <w:rFonts w:hint="default"/>
                <w:w w:val="95"/>
                <w:lang w:val="es-ES"/>
              </w:rPr>
              <w:t>a</w:t>
            </w:r>
          </w:p>
        </w:tc>
      </w:tr>
    </w:tbl>
    <w:p>
      <w:pPr>
        <w:sectPr>
          <w:pgSz w:w="11910" w:h="16840"/>
          <w:pgMar w:top="1620" w:right="1160" w:bottom="540" w:left="660" w:header="141" w:footer="237" w:gutter="0"/>
          <w:pgNumType w:fmt="decimal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1119"/>
        </w:tabs>
        <w:spacing w:before="86"/>
        <w:ind w:hanging="361"/>
        <w:outlineLvl w:val="0"/>
        <w:rPr>
          <w:b/>
          <w:bCs/>
          <w:i w:val="0"/>
          <w:iCs/>
          <w:sz w:val="24"/>
          <w:szCs w:val="24"/>
          <w:u w:val="none"/>
          <w:lang w:val="pt-BR"/>
        </w:rPr>
      </w:pPr>
      <w:bookmarkStart w:id="26" w:name="_bookmark10"/>
      <w:bookmarkEnd w:id="26"/>
      <w:bookmarkStart w:id="27" w:name="_Toc30039"/>
      <w:r>
        <w:rPr>
          <w:b/>
          <w:bCs/>
          <w:i w:val="0"/>
          <w:iCs/>
          <w:sz w:val="24"/>
          <w:szCs w:val="24"/>
          <w:u w:val="none"/>
          <w:lang w:val="pt-BR"/>
        </w:rPr>
        <w:t>Processo de revisão</w:t>
      </w:r>
      <w:bookmarkEnd w:id="27"/>
    </w:p>
    <w:p>
      <w:pPr>
        <w:pStyle w:val="10"/>
        <w:spacing w:before="9"/>
        <w:rPr>
          <w:b/>
          <w:sz w:val="20"/>
        </w:rPr>
      </w:pPr>
    </w:p>
    <w:p>
      <w:pPr>
        <w:pStyle w:val="3"/>
        <w:numPr>
          <w:ilvl w:val="1"/>
          <w:numId w:val="43"/>
        </w:numPr>
        <w:tabs>
          <w:tab w:val="left" w:pos="1467"/>
        </w:tabs>
        <w:spacing w:before="1"/>
        <w:jc w:val="both"/>
        <w:outlineLvl w:val="1"/>
        <w:rPr>
          <w:sz w:val="24"/>
          <w:szCs w:val="24"/>
        </w:rPr>
      </w:pPr>
      <w:bookmarkStart w:id="28" w:name="_bookmark11"/>
      <w:bookmarkEnd w:id="28"/>
      <w:bookmarkStart w:id="29" w:name="_Toc26953"/>
      <w:r>
        <w:rPr>
          <w:sz w:val="24"/>
          <w:szCs w:val="24"/>
        </w:rPr>
        <w:t>Visão geral</w:t>
      </w:r>
      <w:bookmarkEnd w:id="29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9" w:line="276" w:lineRule="auto"/>
        <w:ind w:left="760" w:right="249"/>
        <w:jc w:val="both"/>
        <w:textAlignment w:val="auto"/>
        <w:rPr>
          <w:rFonts w:hint="default"/>
          <w:lang w:val="es-ES"/>
        </w:rPr>
      </w:pPr>
      <w:r>
        <w:rPr>
          <w:lang w:val="pt-BR"/>
        </w:rPr>
        <w:t xml:space="preserve">Este processo foi criado para avaliar, apreciar e melhorar a qualidade dos relatórios, fornecendo comentários aos autores e fazendo críticas construtivas. Para fornecer uma base comum de apoio ao processo de revisão, os revisores podem utilizar a lista de verificação abaixo e, com base nela, fazer uma recomendação para carregar ou modificar o </w:t>
      </w:r>
      <w:r>
        <w:rPr>
          <w:rFonts w:hint="default"/>
          <w:lang w:val="es-ES"/>
        </w:rPr>
        <w:t>relatório SFD.</w:t>
      </w:r>
    </w:p>
    <w:p>
      <w:pPr>
        <w:pStyle w:val="3"/>
        <w:numPr>
          <w:ilvl w:val="1"/>
          <w:numId w:val="43"/>
        </w:numPr>
        <w:tabs>
          <w:tab w:val="left" w:pos="1467"/>
        </w:tabs>
        <w:spacing w:before="199"/>
        <w:jc w:val="both"/>
        <w:outlineLvl w:val="1"/>
        <w:rPr>
          <w:sz w:val="24"/>
          <w:szCs w:val="24"/>
        </w:rPr>
      </w:pPr>
      <w:bookmarkStart w:id="30" w:name="_bookmark12"/>
      <w:bookmarkEnd w:id="30"/>
      <w:bookmarkStart w:id="31" w:name="_Toc19442"/>
      <w:r>
        <w:rPr>
          <w:sz w:val="24"/>
          <w:szCs w:val="24"/>
        </w:rPr>
        <w:t>Lista de controlo do revisor</w:t>
      </w:r>
      <w:bookmarkEnd w:id="31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8" w:line="276" w:lineRule="auto"/>
        <w:ind w:left="760" w:right="255"/>
        <w:jc w:val="both"/>
        <w:textAlignment w:val="auto"/>
        <w:rPr>
          <w:lang w:val="pt-BR"/>
        </w:rPr>
      </w:pPr>
      <w:r>
        <w:rPr>
          <w:lang w:val="pt-BR"/>
        </w:rPr>
        <w:t xml:space="preserve">A equipa do </w:t>
      </w:r>
      <w:r>
        <w:rPr>
          <w:i/>
          <w:iCs/>
          <w:lang w:val="pt-BR"/>
        </w:rPr>
        <w:t>SuSanA</w:t>
      </w:r>
      <w:r>
        <w:rPr>
          <w:lang w:val="pt-BR"/>
        </w:rPr>
        <w:t xml:space="preserve"> responderá às seguintes perguntas para verificar os itens apresentados pelo(s) autor(es). Comunicará aos autores a primeira decisão sobre a continuação ou </w:t>
      </w:r>
      <w:r>
        <w:rPr>
          <w:spacing w:val="-3"/>
          <w:lang w:val="pt-BR"/>
        </w:rPr>
        <w:t>não</w:t>
      </w:r>
      <w:r>
        <w:rPr>
          <w:lang w:val="pt-BR"/>
        </w:rPr>
        <w:t xml:space="preserve"> do processo.</w:t>
      </w:r>
    </w:p>
    <w:p>
      <w:pPr>
        <w:pStyle w:val="10"/>
        <w:spacing w:before="9"/>
        <w:rPr>
          <w:sz w:val="28"/>
          <w:lang w:val="pt-BR"/>
        </w:rPr>
      </w:pPr>
    </w:p>
    <w:tbl>
      <w:tblPr>
        <w:tblStyle w:val="8"/>
        <w:tblW w:w="90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0"/>
        <w:gridCol w:w="1470"/>
        <w:gridCol w:w="30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55" w:right="145"/>
              <w:jc w:val="center"/>
              <w:rPr>
                <w:b/>
              </w:rPr>
            </w:pPr>
            <w:r>
              <w:rPr>
                <w:b/>
              </w:rPr>
              <w:t>Perguntas gerais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spacing w:after="60"/>
              <w:ind w:left="141" w:right="133"/>
              <w:rPr>
                <w:b/>
              </w:rPr>
            </w:pPr>
            <w:r>
              <w:rPr>
                <w:b/>
              </w:rPr>
              <w:t>Resposta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spacing w:after="60"/>
              <w:ind w:left="660" w:leftChars="0" w:right="880" w:rightChars="0" w:firstLine="0" w:firstLineChars="0"/>
              <w:jc w:val="both"/>
              <w:rPr>
                <w:b/>
              </w:rPr>
            </w:pPr>
            <w:r>
              <w:rPr>
                <w:b/>
              </w:rPr>
              <w:t>Comentários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4490" w:type="dxa"/>
          </w:tcPr>
          <w:p>
            <w:pPr>
              <w:pStyle w:val="19"/>
              <w:spacing w:after="60"/>
              <w:ind w:left="147" w:right="148"/>
              <w:rPr>
                <w:sz w:val="18"/>
                <w:lang w:val="pt-BR"/>
              </w:rPr>
            </w:pPr>
            <w:r>
              <w:rPr>
                <w:rFonts w:hint="default"/>
                <w:sz w:val="18"/>
                <w:lang w:val="pt-BR"/>
              </w:rPr>
              <w:t>Todas as 4 partes do SFD (Relatório SFD, arquivo json, Ferramenta de avaliação d</w:t>
            </w:r>
            <w:r>
              <w:rPr>
                <w:rFonts w:hint="default"/>
                <w:sz w:val="18"/>
                <w:lang w:val="es-ES"/>
              </w:rPr>
              <w:t>as fontes SFD</w:t>
            </w:r>
            <w:r>
              <w:rPr>
                <w:rFonts w:hint="default"/>
                <w:sz w:val="18"/>
                <w:lang w:val="pt-BR"/>
              </w:rPr>
              <w:t>, Lista de verificação do usuário) são fornecidas?</w:t>
            </w:r>
          </w:p>
        </w:tc>
        <w:tc>
          <w:tcPr>
            <w:tcW w:w="1470" w:type="dxa"/>
          </w:tcPr>
          <w:p>
            <w:pPr>
              <w:pStyle w:val="19"/>
              <w:numPr>
                <w:ilvl w:val="0"/>
                <w:numId w:val="4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MS Gothic" w:hAnsi="MS Gothic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</w:tcPr>
          <w:p>
            <w:pPr>
              <w:pStyle w:val="19"/>
              <w:spacing w:after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  <w:jc w:val="center"/>
        </w:trPr>
        <w:tc>
          <w:tcPr>
            <w:tcW w:w="4490" w:type="dxa"/>
          </w:tcPr>
          <w:p>
            <w:pPr>
              <w:pStyle w:val="19"/>
              <w:spacing w:after="60"/>
              <w:ind w:left="256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O </w:t>
            </w:r>
            <w:r>
              <w:rPr>
                <w:rFonts w:hint="default"/>
                <w:sz w:val="18"/>
                <w:lang w:val="es-ES"/>
              </w:rPr>
              <w:t>gráfico</w:t>
            </w:r>
            <w:r>
              <w:rPr>
                <w:sz w:val="18"/>
                <w:lang w:val="pt-BR"/>
              </w:rPr>
              <w:t xml:space="preserve"> SFD é o primeiro produzido para a cidade?</w:t>
            </w:r>
          </w:p>
          <w:p>
            <w:pPr>
              <w:pStyle w:val="19"/>
              <w:numPr>
                <w:ilvl w:val="0"/>
                <w:numId w:val="5"/>
              </w:numPr>
              <w:tabs>
                <w:tab w:val="left" w:pos="939"/>
              </w:tabs>
              <w:spacing w:after="60"/>
              <w:ind w:left="960" w:leftChars="0" w:right="157" w:hanging="380" w:firstLineChars="0"/>
              <w:rPr>
                <w:sz w:val="18"/>
                <w:lang w:val="pt-BR"/>
              </w:rPr>
            </w:pPr>
            <w:r>
              <w:rPr>
                <w:i/>
                <w:spacing w:val="2"/>
                <w:sz w:val="18"/>
                <w:lang w:val="pt-BR"/>
              </w:rPr>
              <w:t xml:space="preserve">Em caso </w:t>
            </w:r>
            <w:r>
              <w:rPr>
                <w:rFonts w:hint="default"/>
                <w:i/>
                <w:spacing w:val="2"/>
                <w:sz w:val="18"/>
                <w:lang w:val="es-ES"/>
              </w:rPr>
              <w:t>positivo</w:t>
            </w:r>
            <w:r>
              <w:rPr>
                <w:i/>
                <w:spacing w:val="3"/>
                <w:sz w:val="18"/>
                <w:lang w:val="pt-BR"/>
              </w:rPr>
              <w:t xml:space="preserve">: </w:t>
            </w:r>
            <w:r>
              <w:rPr>
                <w:rFonts w:hint="default"/>
                <w:spacing w:val="3"/>
                <w:sz w:val="18"/>
                <w:lang w:val="pt-BR"/>
              </w:rPr>
              <w:t>é razoável, credível e adequadamente explicado?</w:t>
            </w:r>
          </w:p>
          <w:p>
            <w:pPr>
              <w:pStyle w:val="19"/>
              <w:numPr>
                <w:ilvl w:val="0"/>
                <w:numId w:val="5"/>
              </w:numPr>
              <w:tabs>
                <w:tab w:val="left" w:pos="939"/>
              </w:tabs>
              <w:spacing w:after="60"/>
              <w:ind w:left="960" w:leftChars="0" w:right="157" w:hanging="380" w:firstLineChars="0"/>
              <w:rPr>
                <w:sz w:val="18"/>
                <w:lang w:val="pt-BR"/>
              </w:rPr>
            </w:pPr>
            <w:r>
              <w:rPr>
                <w:i/>
                <w:spacing w:val="2"/>
                <w:sz w:val="18"/>
                <w:lang w:val="pt-BR"/>
              </w:rPr>
              <w:t xml:space="preserve">Em caso </w:t>
            </w:r>
            <w:r>
              <w:rPr>
                <w:i/>
                <w:spacing w:val="3"/>
                <w:sz w:val="18"/>
                <w:lang w:val="pt-BR"/>
              </w:rPr>
              <w:t>negativo</w:t>
            </w:r>
            <w:r>
              <w:rPr>
                <w:spacing w:val="3"/>
                <w:sz w:val="18"/>
                <w:lang w:val="pt-BR"/>
              </w:rPr>
              <w:t xml:space="preserve">: </w:t>
            </w:r>
            <w:r>
              <w:rPr>
                <w:rFonts w:hint="default"/>
                <w:spacing w:val="3"/>
                <w:sz w:val="18"/>
                <w:lang w:val="pt-BR"/>
              </w:rPr>
              <w:t xml:space="preserve">existem alterações significativas desde o </w:t>
            </w:r>
            <w:r>
              <w:rPr>
                <w:rFonts w:hint="default"/>
                <w:spacing w:val="3"/>
                <w:sz w:val="18"/>
                <w:lang w:val="es-ES"/>
              </w:rPr>
              <w:t>gráfico SFD</w:t>
            </w:r>
            <w:r>
              <w:rPr>
                <w:rFonts w:hint="default"/>
                <w:spacing w:val="3"/>
                <w:sz w:val="18"/>
                <w:lang w:val="pt-BR"/>
              </w:rPr>
              <w:t xml:space="preserve"> anterior e estas foram adequadamente explicadas?</w:t>
            </w:r>
          </w:p>
        </w:tc>
        <w:tc>
          <w:tcPr>
            <w:tcW w:w="1470" w:type="dxa"/>
          </w:tcPr>
          <w:p>
            <w:pPr>
              <w:pStyle w:val="19"/>
              <w:numPr>
                <w:ilvl w:val="0"/>
                <w:numId w:val="6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MS Gothic" w:hAnsi="MS Gothic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  <w:p>
            <w:pPr>
              <w:pStyle w:val="19"/>
              <w:numPr>
                <w:ilvl w:val="0"/>
                <w:numId w:val="6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MS Gothic" w:hAnsi="MS Gothic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  <w:p>
            <w:pPr>
              <w:pStyle w:val="19"/>
              <w:tabs>
                <w:tab w:val="left" w:pos="346"/>
              </w:tabs>
              <w:spacing w:after="60"/>
              <w:ind w:left="345"/>
              <w:rPr>
                <w:sz w:val="18"/>
              </w:rPr>
            </w:pPr>
          </w:p>
          <w:p>
            <w:pPr>
              <w:pStyle w:val="19"/>
              <w:numPr>
                <w:ilvl w:val="0"/>
                <w:numId w:val="6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MS Gothic" w:hAnsi="MS Gothic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</w:tcPr>
          <w:p>
            <w:pPr>
              <w:pStyle w:val="19"/>
              <w:spacing w:after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  <w:jc w:val="center"/>
        </w:trPr>
        <w:tc>
          <w:tcPr>
            <w:tcW w:w="4490" w:type="dxa"/>
          </w:tcPr>
          <w:p>
            <w:pPr>
              <w:pStyle w:val="19"/>
              <w:spacing w:after="60"/>
              <w:ind w:left="155" w:right="147"/>
              <w:rPr>
                <w:rFonts w:hint="default"/>
                <w:sz w:val="18"/>
                <w:lang w:val="pt-BR"/>
              </w:rPr>
            </w:pPr>
            <w:r>
              <w:rPr>
                <w:rFonts w:hint="default"/>
                <w:sz w:val="18"/>
                <w:lang w:val="pt-BR"/>
              </w:rPr>
              <w:t>O sumário executivo é informativo e segue o modelo fornecido (máximo de 5 páginas)?</w:t>
            </w:r>
          </w:p>
          <w:p>
            <w:pPr>
              <w:pStyle w:val="19"/>
              <w:spacing w:after="60"/>
              <w:ind w:left="708" w:right="270"/>
              <w:rPr>
                <w:i/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 xml:space="preserve">apresentar uma </w:t>
            </w:r>
            <w:r>
              <w:rPr>
                <w:iCs/>
                <w:sz w:val="18"/>
                <w:lang w:val="pt-BR"/>
              </w:rPr>
              <w:t>explicação</w:t>
            </w:r>
          </w:p>
          <w:p>
            <w:pPr>
              <w:pStyle w:val="19"/>
              <w:spacing w:after="60"/>
              <w:ind w:left="271" w:right="270"/>
              <w:rPr>
                <w:iCs/>
                <w:sz w:val="18"/>
                <w:lang w:val="pt-BR"/>
              </w:rPr>
            </w:pPr>
            <w:r>
              <w:rPr>
                <w:iCs/>
                <w:sz w:val="18"/>
                <w:lang w:val="pt-BR"/>
              </w:rPr>
              <w:t>(Nota: não é necessário um sumário executivo para um relatório SFD Lite)</w:t>
            </w:r>
          </w:p>
        </w:tc>
        <w:tc>
          <w:tcPr>
            <w:tcW w:w="1470" w:type="dxa"/>
          </w:tcPr>
          <w:p>
            <w:pPr>
              <w:pStyle w:val="19"/>
              <w:numPr>
                <w:ilvl w:val="0"/>
                <w:numId w:val="7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MS Gothic" w:hAnsi="MS Gothic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</w:tcPr>
          <w:p>
            <w:pPr>
              <w:pStyle w:val="19"/>
              <w:spacing w:after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48" w:right="148"/>
              <w:jc w:val="center"/>
              <w:rPr>
                <w:b/>
              </w:rPr>
            </w:pPr>
            <w:r>
              <w:rPr>
                <w:b/>
              </w:rPr>
              <w:t>Questões de estilo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spacing w:after="60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Resposta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tabs>
                <w:tab w:val="left" w:pos="1760"/>
              </w:tabs>
              <w:spacing w:after="60"/>
              <w:ind w:left="660" w:leftChars="0" w:right="66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Comentários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4490" w:type="dxa"/>
          </w:tcPr>
          <w:p>
            <w:pPr>
              <w:pStyle w:val="19"/>
              <w:spacing w:after="60"/>
              <w:ind w:left="142"/>
              <w:rPr>
                <w:sz w:val="20"/>
                <w:lang w:val="pt-BR"/>
              </w:rPr>
            </w:pPr>
            <w:r>
              <w:rPr>
                <w:sz w:val="18"/>
                <w:lang w:val="pt-BR"/>
              </w:rPr>
              <w:t>O relatório está redigido em inglês?</w:t>
            </w:r>
          </w:p>
          <w:p>
            <w:pPr>
              <w:pStyle w:val="19"/>
              <w:spacing w:after="60"/>
              <w:ind w:left="708"/>
              <w:rPr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>indicar a língua utilizada</w:t>
            </w:r>
          </w:p>
        </w:tc>
        <w:tc>
          <w:tcPr>
            <w:tcW w:w="1470" w:type="dxa"/>
          </w:tcPr>
          <w:p>
            <w:pPr>
              <w:pStyle w:val="19"/>
              <w:numPr>
                <w:ilvl w:val="0"/>
                <w:numId w:val="8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MS Gothic" w:hAnsi="MS Gothic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</w:tcPr>
          <w:p>
            <w:pPr>
              <w:pStyle w:val="19"/>
              <w:spacing w:after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4490" w:type="dxa"/>
          </w:tcPr>
          <w:p>
            <w:pPr>
              <w:pStyle w:val="19"/>
              <w:spacing w:after="60"/>
              <w:ind w:left="155" w:right="144"/>
              <w:rPr>
                <w:sz w:val="20"/>
                <w:lang w:val="pt-BR"/>
              </w:rPr>
            </w:pPr>
            <w:r>
              <w:rPr>
                <w:sz w:val="18"/>
                <w:lang w:val="pt-BR"/>
              </w:rPr>
              <w:t>As unidades internacionais são utilizadas como unidades de medida?</w:t>
            </w:r>
          </w:p>
          <w:p>
            <w:pPr>
              <w:pStyle w:val="19"/>
              <w:spacing w:after="60"/>
              <w:ind w:left="708" w:right="148"/>
              <w:rPr>
                <w:sz w:val="18"/>
                <w:lang w:val="en-GB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 xml:space="preserve">este facto é explicado no relatório? </w:t>
            </w:r>
            <w:r>
              <w:rPr>
                <w:sz w:val="18"/>
                <w:lang w:val="en-GB"/>
              </w:rPr>
              <w:t>(Indicar o sistema utilizado)</w:t>
            </w:r>
          </w:p>
        </w:tc>
        <w:tc>
          <w:tcPr>
            <w:tcW w:w="1470" w:type="dxa"/>
          </w:tcPr>
          <w:p>
            <w:pPr>
              <w:pStyle w:val="19"/>
              <w:numPr>
                <w:ilvl w:val="0"/>
                <w:numId w:val="9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MS Gothic" w:hAnsi="MS Gothic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  <w:p>
            <w:pPr>
              <w:pStyle w:val="19"/>
              <w:spacing w:after="60"/>
              <w:rPr>
                <w:sz w:val="24"/>
              </w:rPr>
            </w:pPr>
          </w:p>
          <w:p>
            <w:pPr>
              <w:pStyle w:val="19"/>
              <w:numPr>
                <w:ilvl w:val="0"/>
                <w:numId w:val="9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MS Gothic" w:hAnsi="MS Gothic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</w:tcPr>
          <w:p>
            <w:pPr>
              <w:pStyle w:val="19"/>
              <w:spacing w:after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52" w:right="148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 relatório segue o modelo fornecido?</w:t>
            </w:r>
          </w:p>
        </w:tc>
        <w:tc>
          <w:tcPr>
            <w:tcW w:w="1470" w:type="dxa"/>
          </w:tcPr>
          <w:p>
            <w:pPr>
              <w:pStyle w:val="19"/>
              <w:numPr>
                <w:ilvl w:val="0"/>
                <w:numId w:val="10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MS Gothic" w:hAnsi="MS Gothic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</w:tcPr>
          <w:p>
            <w:pPr>
              <w:pStyle w:val="19"/>
              <w:spacing w:after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55" w:right="147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São fornecidos todos os capítulos?</w:t>
            </w:r>
          </w:p>
        </w:tc>
        <w:tc>
          <w:tcPr>
            <w:tcW w:w="1470" w:type="dxa"/>
          </w:tcPr>
          <w:p>
            <w:pPr>
              <w:pStyle w:val="19"/>
              <w:numPr>
                <w:ilvl w:val="0"/>
                <w:numId w:val="11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MS Gothic" w:hAnsi="MS Gothic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</w:tcPr>
          <w:p>
            <w:pPr>
              <w:pStyle w:val="19"/>
              <w:spacing w:after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spacing w:after="60"/>
              <w:ind w:left="155" w:right="147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 relatório contém os factos principais e necessários?</w:t>
            </w:r>
          </w:p>
          <w:p>
            <w:pPr>
              <w:pStyle w:val="19"/>
              <w:spacing w:after="60"/>
              <w:ind w:left="155" w:right="147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(Para os níveis 1, 2 ou 3 do relatório SFD = 25 páginas no máximo, excluindo os anexos; e para um relatório SFD Lite = 8 a 10 páginas no total)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tabs>
                <w:tab w:val="left" w:pos="346"/>
              </w:tabs>
              <w:spacing w:after="60"/>
              <w:ind w:left="345" w:hanging="184"/>
              <w:jc w:val="center"/>
              <w:rPr>
                <w:sz w:val="18"/>
                <w:lang w:val="pt-BR"/>
              </w:rPr>
            </w:pPr>
          </w:p>
          <w:p>
            <w:pPr>
              <w:pStyle w:val="19"/>
              <w:numPr>
                <w:ilvl w:val="0"/>
                <w:numId w:val="44"/>
              </w:numPr>
              <w:tabs>
                <w:tab w:val="left" w:pos="157"/>
              </w:tabs>
              <w:spacing w:after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Segoe UI Symbol" w:hAnsi="Segoe UI Symbol" w:cs="Segoe UI Symbol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spacing w:after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53" w:right="148"/>
              <w:rPr>
                <w:sz w:val="18"/>
                <w:lang w:val="en-GB"/>
              </w:rPr>
            </w:pPr>
            <w:bookmarkStart w:id="32" w:name="_Toc476224952"/>
            <w:bookmarkEnd w:id="32"/>
            <w:bookmarkStart w:id="33" w:name="_User_self-assessment_of"/>
            <w:bookmarkEnd w:id="33"/>
            <w:r>
              <w:rPr>
                <w:sz w:val="18"/>
                <w:lang w:val="en-GB"/>
              </w:rPr>
              <w:t>O índice está incluído?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numPr>
                <w:ilvl w:val="0"/>
                <w:numId w:val="12"/>
              </w:numPr>
              <w:tabs>
                <w:tab w:val="left" w:pos="183"/>
              </w:tabs>
              <w:spacing w:after="60"/>
              <w:ind w:right="162" w:hanging="35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spacing w:after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31" w:right="127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Está incluída uma lista de acrónimos (se necessário)?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numPr>
                <w:ilvl w:val="0"/>
                <w:numId w:val="13"/>
              </w:numPr>
              <w:tabs>
                <w:tab w:val="left" w:pos="183"/>
              </w:tabs>
              <w:spacing w:after="60"/>
              <w:ind w:right="162" w:hanging="35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spacing w:after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42" w:right="95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Os cabeçalhos d</w:t>
            </w:r>
            <w:r>
              <w:rPr>
                <w:rFonts w:hint="default"/>
                <w:sz w:val="18"/>
                <w:lang w:val="es-ES"/>
              </w:rPr>
              <w:t>as tabelas</w:t>
            </w:r>
            <w:r>
              <w:rPr>
                <w:sz w:val="18"/>
                <w:lang w:val="pt-BR"/>
              </w:rPr>
              <w:t xml:space="preserve"> são curtos, concisos, informativos e referenciados?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numPr>
                <w:ilvl w:val="0"/>
                <w:numId w:val="14"/>
              </w:numPr>
              <w:tabs>
                <w:tab w:val="left" w:pos="157"/>
              </w:tabs>
              <w:spacing w:after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spacing w:after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42" w:right="54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As legendas das figuras são curtas, concisas, informativas e referenciadas?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numPr>
                <w:ilvl w:val="0"/>
                <w:numId w:val="15"/>
              </w:numPr>
              <w:tabs>
                <w:tab w:val="left" w:pos="157"/>
              </w:tabs>
              <w:spacing w:after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spacing w:after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42" w:right="195" w:firstLine="1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Todas as fontes de dados utilizadas para produzir o gráfico e o relatório </w:t>
            </w:r>
            <w:r>
              <w:rPr>
                <w:rFonts w:hint="default"/>
                <w:sz w:val="18"/>
                <w:lang w:val="es-ES"/>
              </w:rPr>
              <w:t>SFD</w:t>
            </w:r>
            <w:r>
              <w:rPr>
                <w:sz w:val="18"/>
                <w:lang w:val="pt-BR"/>
              </w:rPr>
              <w:t xml:space="preserve"> são referenciadas de acordo com o modelo fornecido?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numPr>
                <w:ilvl w:val="0"/>
                <w:numId w:val="16"/>
              </w:numPr>
              <w:tabs>
                <w:tab w:val="left" w:pos="157"/>
              </w:tabs>
              <w:spacing w:after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spacing w:after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55" w:right="148"/>
              <w:jc w:val="center"/>
              <w:rPr>
                <w:b/>
              </w:rPr>
            </w:pPr>
            <w:r>
              <w:rPr>
                <w:b/>
              </w:rPr>
              <w:t>Questões de conteúdo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spacing w:after="60"/>
              <w:ind w:right="229"/>
              <w:jc w:val="center"/>
              <w:rPr>
                <w:b/>
              </w:rPr>
            </w:pPr>
            <w:r>
              <w:rPr>
                <w:b/>
              </w:rPr>
              <w:t>Resposta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spacing w:after="60"/>
              <w:ind w:left="660" w:leftChars="0" w:right="66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Comentários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55" w:right="145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Foi utilizada a metodologia SFD?</w:t>
            </w:r>
          </w:p>
          <w:p>
            <w:pPr>
              <w:pStyle w:val="19"/>
              <w:spacing w:after="60"/>
              <w:ind w:left="708" w:right="147"/>
              <w:rPr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>os motivos da alteração são explicados?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numPr>
                <w:ilvl w:val="0"/>
                <w:numId w:val="17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MS Gothic" w:hAnsi="MS Gothic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  <w:p>
            <w:pPr>
              <w:pStyle w:val="19"/>
              <w:tabs>
                <w:tab w:val="left" w:pos="346"/>
              </w:tabs>
              <w:spacing w:after="60"/>
              <w:ind w:left="345"/>
              <w:rPr>
                <w:sz w:val="18"/>
              </w:rPr>
            </w:pPr>
          </w:p>
          <w:p>
            <w:pPr>
              <w:pStyle w:val="19"/>
              <w:numPr>
                <w:ilvl w:val="0"/>
                <w:numId w:val="17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MS Gothic" w:hAnsi="MS Gothic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spacing w:after="144" w:afterLines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42" w:right="10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A terminologia definida no glossário foi utilizada de forma coerente em todo o relatório?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numPr>
                <w:ilvl w:val="0"/>
                <w:numId w:val="20"/>
              </w:numPr>
              <w:tabs>
                <w:tab w:val="left" w:pos="157"/>
              </w:tabs>
              <w:spacing w:after="60"/>
              <w:ind w:left="342" w:leftChars="0" w:right="176" w:rightChars="0" w:hanging="343" w:firstLineChars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spacing w:after="144" w:afterLines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55" w:right="148" w:hanging="4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Nos casos em que utilizou terminologia local para descrever os sistemas de saneamento, essa terminologia está claramente definida e explicada no relatório?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numPr>
                <w:ilvl w:val="0"/>
                <w:numId w:val="20"/>
              </w:numPr>
              <w:tabs>
                <w:tab w:val="left" w:pos="157"/>
              </w:tabs>
              <w:spacing w:after="60"/>
              <w:ind w:left="342" w:leftChars="0" w:right="176" w:rightChars="0" w:hanging="343" w:firstLineChars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spacing w:after="144" w:afterLines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55" w:right="148" w:hanging="4"/>
              <w:rPr>
                <w:sz w:val="18"/>
                <w:lang w:val="pt-BR"/>
              </w:rPr>
            </w:pPr>
            <w:r>
              <w:rPr>
                <w:rFonts w:hint="default"/>
                <w:sz w:val="18"/>
                <w:lang w:val="es-ES"/>
              </w:rPr>
              <w:t xml:space="preserve">O </w:t>
            </w:r>
            <w:r>
              <w:rPr>
                <w:sz w:val="18"/>
                <w:lang w:val="pt-BR"/>
              </w:rPr>
              <w:t>Gerador de Gráfico SFD  foi utilizado para preparar o gráfico</w:t>
            </w:r>
            <w:r>
              <w:rPr>
                <w:rFonts w:hint="default"/>
                <w:sz w:val="18"/>
                <w:lang w:val="es-ES"/>
              </w:rPr>
              <w:t xml:space="preserve"> SFD</w:t>
            </w:r>
            <w:r>
              <w:rPr>
                <w:sz w:val="18"/>
                <w:lang w:val="pt-BR"/>
              </w:rPr>
              <w:t xml:space="preserve">? </w:t>
            </w:r>
          </w:p>
          <w:p>
            <w:pPr>
              <w:pStyle w:val="19"/>
              <w:spacing w:after="60"/>
              <w:ind w:left="712" w:right="148" w:hanging="4"/>
              <w:rPr>
                <w:sz w:val="18"/>
                <w:lang w:val="pt-BR"/>
              </w:rPr>
            </w:pPr>
            <w:r>
              <w:rPr>
                <w:i/>
                <w:iCs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 xml:space="preserve">explicar como foi elaborado o gráfico </w:t>
            </w:r>
            <w:r>
              <w:rPr>
                <w:rFonts w:hint="default"/>
                <w:sz w:val="18"/>
                <w:lang w:val="es-ES"/>
              </w:rPr>
              <w:t xml:space="preserve">SFD </w:t>
            </w:r>
            <w:r>
              <w:rPr>
                <w:sz w:val="18"/>
                <w:lang w:val="pt-BR"/>
              </w:rPr>
              <w:t>e fornecer os dados utilizados.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numPr>
                <w:ilvl w:val="0"/>
                <w:numId w:val="20"/>
              </w:numPr>
              <w:tabs>
                <w:tab w:val="left" w:pos="157"/>
              </w:tabs>
              <w:spacing w:after="60"/>
              <w:ind w:left="342" w:leftChars="0" w:right="176" w:rightChars="0" w:hanging="343" w:firstLineChars="0"/>
              <w:jc w:val="center"/>
              <w:rPr>
                <w:sz w:val="19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spacing w:after="144" w:afterLines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42" w:right="111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O relatório </w:t>
            </w:r>
            <w:r>
              <w:rPr>
                <w:rFonts w:hint="default"/>
                <w:sz w:val="18"/>
                <w:lang w:val="es-ES"/>
              </w:rPr>
              <w:t>SFD</w:t>
            </w:r>
            <w:r>
              <w:rPr>
                <w:sz w:val="18"/>
                <w:lang w:val="pt-BR"/>
              </w:rPr>
              <w:t xml:space="preserve"> inclui explicações sobre o gráfico </w:t>
            </w:r>
            <w:r>
              <w:rPr>
                <w:rFonts w:hint="default"/>
                <w:sz w:val="18"/>
                <w:lang w:val="es-ES"/>
              </w:rPr>
              <w:t>SFD</w:t>
            </w:r>
            <w:r>
              <w:rPr>
                <w:sz w:val="18"/>
                <w:lang w:val="pt-BR"/>
              </w:rPr>
              <w:t xml:space="preserve"> e sobre todos os pressupostos utilizados?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numPr>
                <w:ilvl w:val="0"/>
                <w:numId w:val="20"/>
              </w:numPr>
              <w:tabs>
                <w:tab w:val="left" w:pos="157"/>
              </w:tabs>
              <w:spacing w:after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spacing w:after="144" w:afterLines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42" w:right="30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Todos os pressupostos são explicados, justificados e referenciados?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numPr>
                <w:ilvl w:val="0"/>
                <w:numId w:val="21"/>
              </w:numPr>
              <w:tabs>
                <w:tab w:val="left" w:pos="157"/>
              </w:tabs>
              <w:spacing w:after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spacing w:after="144" w:afterLines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55" w:right="148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Foram realizados inquéritos para a recolha de dados?</w:t>
            </w:r>
          </w:p>
          <w:p>
            <w:pPr>
              <w:pStyle w:val="19"/>
              <w:spacing w:after="60"/>
              <w:ind w:left="708" w:right="148"/>
              <w:rPr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afirmativo: </w:t>
            </w:r>
            <w:r>
              <w:rPr>
                <w:sz w:val="18"/>
                <w:lang w:val="pt-BR"/>
              </w:rPr>
              <w:t>incluir todos os inquéritos (incluindo um resumo da metodologia) no anexo correspondente.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numPr>
                <w:ilvl w:val="0"/>
                <w:numId w:val="22"/>
              </w:numPr>
              <w:tabs>
                <w:tab w:val="left" w:pos="157"/>
              </w:tabs>
              <w:spacing w:after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spacing w:after="144" w:afterLines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42" w:right="375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 relatório fornece informações sobre todas as partes interessadas?</w:t>
            </w:r>
          </w:p>
          <w:p>
            <w:pPr>
              <w:pStyle w:val="19"/>
              <w:spacing w:after="60"/>
              <w:ind w:left="1234" w:right="375" w:hanging="1092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(Não é necessário para um relatório SFD Lite)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numPr>
                <w:ilvl w:val="0"/>
                <w:numId w:val="23"/>
              </w:numPr>
              <w:tabs>
                <w:tab w:val="left" w:pos="157"/>
              </w:tabs>
              <w:spacing w:after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spacing w:after="144" w:afterLines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53" w:right="148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 relatório inclui uma panorâmica das partes interessadas envolvidas no processo?</w:t>
            </w:r>
          </w:p>
          <w:p>
            <w:pPr>
              <w:pStyle w:val="19"/>
              <w:spacing w:after="60"/>
              <w:ind w:left="708" w:right="148"/>
              <w:rPr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>explicar por que razão não foi possível envolver as partes interessadas.</w:t>
            </w:r>
          </w:p>
          <w:p>
            <w:pPr>
              <w:pStyle w:val="19"/>
              <w:spacing w:after="60"/>
              <w:ind w:left="142" w:right="148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(Não é necessário para um relatório SFD Lite)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numPr>
                <w:ilvl w:val="0"/>
                <w:numId w:val="24"/>
              </w:numPr>
              <w:tabs>
                <w:tab w:val="left" w:pos="157"/>
              </w:tabs>
              <w:spacing w:after="60"/>
              <w:ind w:right="176" w:hanging="34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spacing w:after="144" w:afterLines="6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490" w:type="dxa"/>
            <w:vAlign w:val="center"/>
          </w:tcPr>
          <w:p>
            <w:pPr>
              <w:pStyle w:val="19"/>
              <w:spacing w:after="60"/>
              <w:ind w:left="131" w:leftChars="0" w:right="127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A avaliação global que o utilizador faz da qualidade das referências e das fontes de dados parece adequada?</w:t>
            </w:r>
          </w:p>
        </w:tc>
        <w:tc>
          <w:tcPr>
            <w:tcW w:w="1470" w:type="dxa"/>
            <w:vAlign w:val="center"/>
          </w:tcPr>
          <w:p>
            <w:pPr>
              <w:pStyle w:val="19"/>
              <w:numPr>
                <w:ilvl w:val="0"/>
                <w:numId w:val="24"/>
              </w:numPr>
              <w:tabs>
                <w:tab w:val="left" w:pos="157"/>
              </w:tabs>
              <w:spacing w:after="60"/>
              <w:ind w:left="342" w:leftChars="0" w:right="176" w:rightChars="0" w:hanging="343" w:firstLineChars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Sim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Não</w:t>
            </w:r>
          </w:p>
        </w:tc>
        <w:tc>
          <w:tcPr>
            <w:tcW w:w="3090" w:type="dxa"/>
            <w:vAlign w:val="center"/>
          </w:tcPr>
          <w:p>
            <w:pPr>
              <w:pStyle w:val="19"/>
              <w:spacing w:after="144" w:afterLines="60"/>
              <w:rPr>
                <w:rFonts w:ascii="Times New Roman"/>
                <w:sz w:val="18"/>
              </w:rPr>
            </w:pPr>
          </w:p>
        </w:tc>
      </w:tr>
    </w:tbl>
    <w:p>
      <w:pPr>
        <w:rPr>
          <w:rFonts w:ascii="Times New Roman"/>
          <w:sz w:val="18"/>
        </w:rPr>
        <w:sectPr>
          <w:pgSz w:w="11910" w:h="16840"/>
          <w:pgMar w:top="1620" w:right="1160" w:bottom="540" w:left="660" w:header="141" w:footer="237" w:gutter="0"/>
          <w:pgNumType w:fmt="decimal"/>
          <w:cols w:space="720" w:num="1"/>
        </w:sectPr>
      </w:pPr>
    </w:p>
    <w:p>
      <w:pPr>
        <w:pStyle w:val="3"/>
        <w:numPr>
          <w:ilvl w:val="1"/>
          <w:numId w:val="43"/>
        </w:numPr>
        <w:tabs>
          <w:tab w:val="left" w:pos="1466"/>
          <w:tab w:val="left" w:pos="1467"/>
        </w:tabs>
        <w:spacing w:before="86"/>
        <w:outlineLvl w:val="1"/>
        <w:rPr>
          <w:b w:val="0"/>
          <w:sz w:val="24"/>
          <w:szCs w:val="24"/>
          <w:lang w:val="pt-BR"/>
        </w:rPr>
      </w:pPr>
      <w:bookmarkStart w:id="34" w:name="_bookmark13"/>
      <w:bookmarkEnd w:id="34"/>
      <w:bookmarkStart w:id="35" w:name="_Toc32745"/>
      <w:r>
        <w:rPr>
          <w:sz w:val="24"/>
          <w:szCs w:val="24"/>
          <w:lang w:val="pt-BR"/>
        </w:rPr>
        <w:t>Rubrica de pontuação do relatório SFD</w:t>
      </w:r>
      <w:bookmarkEnd w:id="35"/>
    </w:p>
    <w:p>
      <w:pPr>
        <w:pStyle w:val="10"/>
        <w:spacing w:before="210" w:line="312" w:lineRule="auto"/>
        <w:ind w:left="758" w:right="253"/>
        <w:jc w:val="both"/>
        <w:rPr>
          <w:lang w:val="pt-BR"/>
        </w:rPr>
      </w:pPr>
      <w:r>
        <w:rPr>
          <w:lang w:val="pt-BR"/>
        </w:rPr>
        <w:t>Como parte do processo de revisão, a Iniciativa de Promoção SFD (</w:t>
      </w:r>
      <w:r>
        <w:rPr>
          <w:rFonts w:hint="default"/>
          <w:lang w:val="es-ES"/>
        </w:rPr>
        <w:t>IP-</w:t>
      </w:r>
      <w:r>
        <w:rPr>
          <w:lang w:val="pt-BR"/>
        </w:rPr>
        <w:t>SFD) elaborou uma rubrica de pontuação para avaliar o relatório SFD e a sua adequação para publicação no portal Web. Esta rubrica será preenchida por um revisor externo e anónimo.</w:t>
      </w:r>
    </w:p>
    <w:p>
      <w:pPr>
        <w:pStyle w:val="10"/>
        <w:spacing w:before="120" w:line="276" w:lineRule="auto"/>
        <w:ind w:left="758" w:right="253"/>
        <w:jc w:val="both"/>
        <w:rPr>
          <w:lang w:val="pt-BR"/>
        </w:rPr>
      </w:pPr>
      <w:r>
        <w:rPr>
          <w:lang w:val="pt-BR"/>
        </w:rPr>
        <w:t xml:space="preserve">A grelha de avaliação para o avaliador externo é apresentada da seguinte forma. As pontuações vão de 1 a 3. Todas as secções têm o mesmo peso. O </w:t>
      </w:r>
      <w:r>
        <w:rPr>
          <w:rFonts w:hint="default"/>
          <w:lang w:val="es-ES"/>
        </w:rPr>
        <w:t>revisor</w:t>
      </w:r>
      <w:r>
        <w:rPr>
          <w:lang w:val="pt-BR"/>
        </w:rPr>
        <w:t xml:space="preserve"> externo atribuirá um valor de pontuação (1, 2 ou 3) a todas as secções. A pontuação final será calculada como a soma de todas as pontuações.</w:t>
      </w:r>
    </w:p>
    <w:p>
      <w:pPr>
        <w:pStyle w:val="10"/>
        <w:spacing w:before="8"/>
        <w:rPr>
          <w:sz w:val="10"/>
          <w:lang w:val="pt-BR"/>
        </w:rPr>
      </w:pPr>
    </w:p>
    <w:tbl>
      <w:tblPr>
        <w:tblStyle w:val="8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2080"/>
        <w:gridCol w:w="2210"/>
        <w:gridCol w:w="2040"/>
        <w:gridCol w:w="14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right"/>
        </w:trPr>
        <w:tc>
          <w:tcPr>
            <w:tcW w:w="1476" w:type="dxa"/>
          </w:tcPr>
          <w:p>
            <w:pPr>
              <w:pStyle w:val="19"/>
              <w:spacing w:before="115"/>
              <w:ind w:left="131" w:right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Apresentação, estrutura e estilo</w:t>
            </w:r>
          </w:p>
        </w:tc>
        <w:tc>
          <w:tcPr>
            <w:tcW w:w="2080" w:type="dxa"/>
          </w:tcPr>
          <w:p>
            <w:pPr>
              <w:pStyle w:val="19"/>
              <w:spacing w:before="10"/>
              <w:rPr>
                <w:sz w:val="18"/>
                <w:szCs w:val="18"/>
              </w:rPr>
            </w:pPr>
          </w:p>
          <w:p>
            <w:pPr>
              <w:pStyle w:val="19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10" w:type="dxa"/>
          </w:tcPr>
          <w:p>
            <w:pPr>
              <w:pStyle w:val="19"/>
              <w:spacing w:before="10"/>
              <w:rPr>
                <w:sz w:val="18"/>
                <w:szCs w:val="18"/>
              </w:rPr>
            </w:pPr>
          </w:p>
          <w:p>
            <w:pPr>
              <w:pStyle w:val="19"/>
              <w:ind w:left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40" w:type="dxa"/>
          </w:tcPr>
          <w:p>
            <w:pPr>
              <w:pStyle w:val="19"/>
              <w:spacing w:before="10"/>
              <w:rPr>
                <w:sz w:val="18"/>
                <w:szCs w:val="18"/>
              </w:rPr>
            </w:pPr>
          </w:p>
          <w:p>
            <w:pPr>
              <w:pStyle w:val="19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04" w:type="dxa"/>
          </w:tcPr>
          <w:p>
            <w:pPr>
              <w:pStyle w:val="19"/>
              <w:spacing w:before="10"/>
              <w:rPr>
                <w:sz w:val="18"/>
                <w:szCs w:val="18"/>
              </w:rPr>
            </w:pPr>
          </w:p>
          <w:p>
            <w:pPr>
              <w:pStyle w:val="19"/>
              <w:ind w:left="18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right"/>
        </w:trPr>
        <w:tc>
          <w:tcPr>
            <w:tcW w:w="1476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</w:rPr>
              <w:t>Apresentação geral</w:t>
            </w:r>
          </w:p>
        </w:tc>
        <w:tc>
          <w:tcPr>
            <w:tcW w:w="2080" w:type="dxa"/>
            <w:vAlign w:val="center"/>
          </w:tcPr>
          <w:p>
            <w:pPr>
              <w:pStyle w:val="19"/>
              <w:spacing w:before="180"/>
              <w:ind w:left="222" w:right="215" w:firstLine="3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Relatório mal apresentado, mal organizado, confuso e desarrumado.</w:t>
            </w:r>
          </w:p>
        </w:tc>
        <w:tc>
          <w:tcPr>
            <w:tcW w:w="2210" w:type="dxa"/>
            <w:vAlign w:val="center"/>
          </w:tcPr>
          <w:p>
            <w:pPr>
              <w:pStyle w:val="19"/>
              <w:spacing w:before="120"/>
              <w:ind w:left="109" w:right="102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Relatório bem redigido, apresentação adequada, fácil de ler e de seguir.</w:t>
            </w:r>
          </w:p>
        </w:tc>
        <w:tc>
          <w:tcPr>
            <w:tcW w:w="2040" w:type="dxa"/>
            <w:vAlign w:val="center"/>
          </w:tcPr>
          <w:p>
            <w:pPr>
              <w:pStyle w:val="19"/>
              <w:ind w:left="290" w:right="281" w:hanging="1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Excelente relatório, apresentado de</w:t>
            </w:r>
            <w:r>
              <w:rPr>
                <w:rFonts w:hint="default"/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  <w:t>forma profissional.</w:t>
            </w:r>
          </w:p>
        </w:tc>
        <w:tc>
          <w:tcPr>
            <w:tcW w:w="1404" w:type="dxa"/>
          </w:tcPr>
          <w:p>
            <w:pPr>
              <w:pStyle w:val="19"/>
              <w:rPr>
                <w:rFonts w:ascii="Times New Roman"/>
                <w:sz w:val="18"/>
                <w:szCs w:val="18"/>
                <w:lang w:val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right"/>
        </w:trPr>
        <w:tc>
          <w:tcPr>
            <w:tcW w:w="1476" w:type="dxa"/>
            <w:vAlign w:val="center"/>
          </w:tcPr>
          <w:p>
            <w:pPr>
              <w:pStyle w:val="19"/>
              <w:spacing w:before="115"/>
              <w:ind w:left="131" w:leftChars="0" w:right="120" w:rightChars="0"/>
              <w:jc w:val="center"/>
              <w:rPr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i/>
                <w:iCs/>
                <w:sz w:val="18"/>
                <w:szCs w:val="18"/>
                <w:lang w:val="es-ES"/>
              </w:rPr>
              <w:t>U</w:t>
            </w:r>
            <w:r>
              <w:rPr>
                <w:rFonts w:hint="default"/>
                <w:b w:val="0"/>
                <w:bCs/>
                <w:i/>
                <w:iCs/>
                <w:sz w:val="18"/>
                <w:szCs w:val="18"/>
              </w:rPr>
              <w:t>so da linguagem</w:t>
            </w:r>
          </w:p>
        </w:tc>
        <w:tc>
          <w:tcPr>
            <w:tcW w:w="2080" w:type="dxa"/>
            <w:vAlign w:val="center"/>
          </w:tcPr>
          <w:p>
            <w:pPr>
              <w:pStyle w:val="19"/>
              <w:spacing w:before="119"/>
              <w:ind w:left="89" w:right="84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Escrita pouco clara, erros graves de linguagem.</w:t>
            </w:r>
          </w:p>
        </w:tc>
        <w:tc>
          <w:tcPr>
            <w:tcW w:w="2210" w:type="dxa"/>
            <w:vAlign w:val="center"/>
          </w:tcPr>
          <w:p>
            <w:pPr>
              <w:pStyle w:val="19"/>
              <w:spacing w:before="119"/>
              <w:ind w:left="126" w:right="119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 xml:space="preserve">Escrita competente </w:t>
            </w:r>
            <w:r>
              <w:rPr>
                <w:spacing w:val="-5"/>
                <w:sz w:val="18"/>
                <w:szCs w:val="18"/>
                <w:lang w:val="pt-BR"/>
              </w:rPr>
              <w:t xml:space="preserve">com um </w:t>
            </w:r>
            <w:r>
              <w:rPr>
                <w:sz w:val="18"/>
                <w:szCs w:val="18"/>
                <w:lang w:val="pt-BR"/>
              </w:rPr>
              <w:t>mínimo de erros gramaticais ou ortográficos.</w:t>
            </w:r>
          </w:p>
        </w:tc>
        <w:tc>
          <w:tcPr>
            <w:tcW w:w="2040" w:type="dxa"/>
            <w:vAlign w:val="center"/>
          </w:tcPr>
          <w:p>
            <w:pPr>
              <w:pStyle w:val="19"/>
              <w:spacing w:before="119"/>
              <w:ind w:left="451" w:right="132" w:hanging="288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Excelente, fluente e sofisticado.</w:t>
            </w:r>
          </w:p>
          <w:p>
            <w:pPr>
              <w:pStyle w:val="19"/>
              <w:spacing w:before="1"/>
              <w:ind w:left="146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Poucos ou nenhuns erros.</w:t>
            </w:r>
          </w:p>
        </w:tc>
        <w:tc>
          <w:tcPr>
            <w:tcW w:w="1404" w:type="dxa"/>
          </w:tcPr>
          <w:p>
            <w:pPr>
              <w:pStyle w:val="19"/>
              <w:rPr>
                <w:rFonts w:ascii="Times New Roman"/>
                <w:sz w:val="18"/>
                <w:szCs w:val="18"/>
                <w:lang w:val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  <w:jc w:val="right"/>
        </w:trPr>
        <w:tc>
          <w:tcPr>
            <w:tcW w:w="1476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</w:rPr>
              <w:t>Estrutura do</w:t>
            </w:r>
            <w:r>
              <w:rPr>
                <w:rFonts w:hint="default"/>
                <w:b w:val="0"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>
              <w:rPr>
                <w:b w:val="0"/>
                <w:bCs/>
                <w:i/>
                <w:iCs/>
                <w:sz w:val="18"/>
                <w:szCs w:val="18"/>
              </w:rPr>
              <w:t>relatório</w:t>
            </w:r>
          </w:p>
        </w:tc>
        <w:tc>
          <w:tcPr>
            <w:tcW w:w="2080" w:type="dxa"/>
            <w:vAlign w:val="center"/>
          </w:tcPr>
          <w:p>
            <w:pPr>
              <w:pStyle w:val="19"/>
              <w:ind w:left="129" w:right="120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 xml:space="preserve">O relatório segue uma estrutura confusa ou não tem qualquer estrutura. As secções não seguem uma lógica e </w:t>
            </w:r>
            <w:r>
              <w:rPr>
                <w:spacing w:val="-4"/>
                <w:sz w:val="18"/>
                <w:szCs w:val="18"/>
                <w:lang w:val="pt-BR"/>
              </w:rPr>
              <w:t xml:space="preserve">são </w:t>
            </w:r>
            <w:r>
              <w:rPr>
                <w:sz w:val="18"/>
                <w:szCs w:val="18"/>
                <w:lang w:val="pt-BR"/>
              </w:rPr>
              <w:t>difíceis de ler.</w:t>
            </w:r>
          </w:p>
        </w:tc>
        <w:tc>
          <w:tcPr>
            <w:tcW w:w="2210" w:type="dxa"/>
            <w:vAlign w:val="center"/>
          </w:tcPr>
          <w:p>
            <w:pPr>
              <w:pStyle w:val="19"/>
              <w:spacing w:before="1"/>
              <w:ind w:left="138" w:right="131" w:firstLine="3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 xml:space="preserve">O relatório tem uma boa estrutura e </w:t>
            </w:r>
            <w:r>
              <w:rPr>
                <w:spacing w:val="-3"/>
                <w:sz w:val="18"/>
                <w:szCs w:val="18"/>
                <w:lang w:val="pt-BR"/>
              </w:rPr>
              <w:t xml:space="preserve">segue </w:t>
            </w:r>
            <w:r>
              <w:rPr>
                <w:sz w:val="18"/>
                <w:szCs w:val="18"/>
                <w:lang w:val="pt-BR"/>
              </w:rPr>
              <w:t>o modelo.</w:t>
            </w:r>
            <w:r>
              <w:rPr>
                <w:rFonts w:hint="default"/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  <w:t>Está bem organizado e tem boa legibilidade.</w:t>
            </w:r>
          </w:p>
        </w:tc>
        <w:tc>
          <w:tcPr>
            <w:tcW w:w="2040" w:type="dxa"/>
            <w:vAlign w:val="center"/>
          </w:tcPr>
          <w:p>
            <w:pPr>
              <w:pStyle w:val="19"/>
              <w:spacing w:before="119"/>
              <w:ind w:left="129" w:right="121" w:hanging="2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 xml:space="preserve">Estrutura excelente, seguindo o modelo. Todas as secções são apresentadas de uma forma excelente e seguem uma </w:t>
            </w:r>
            <w:r>
              <w:rPr>
                <w:spacing w:val="-3"/>
                <w:sz w:val="18"/>
                <w:szCs w:val="18"/>
                <w:lang w:val="pt-BR"/>
              </w:rPr>
              <w:t xml:space="preserve">lógica </w:t>
            </w:r>
            <w:r>
              <w:rPr>
                <w:sz w:val="18"/>
                <w:szCs w:val="18"/>
                <w:lang w:val="pt-BR"/>
              </w:rPr>
              <w:t>perfeita</w:t>
            </w:r>
            <w:r>
              <w:rPr>
                <w:spacing w:val="-3"/>
                <w:sz w:val="18"/>
                <w:szCs w:val="18"/>
                <w:lang w:val="pt-BR"/>
              </w:rPr>
              <w:t>.</w:t>
            </w:r>
          </w:p>
        </w:tc>
        <w:tc>
          <w:tcPr>
            <w:tcW w:w="1404" w:type="dxa"/>
          </w:tcPr>
          <w:p>
            <w:pPr>
              <w:pStyle w:val="19"/>
              <w:rPr>
                <w:rFonts w:ascii="Times New Roman"/>
                <w:sz w:val="18"/>
                <w:szCs w:val="18"/>
                <w:lang w:val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  <w:jc w:val="right"/>
        </w:trPr>
        <w:tc>
          <w:tcPr>
            <w:tcW w:w="1476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  <w:lang w:val="pt-BR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  <w:lang w:val="pt-BR"/>
              </w:rPr>
              <w:t>Quadros e figuras: qualidade e clareza</w:t>
            </w:r>
          </w:p>
        </w:tc>
        <w:tc>
          <w:tcPr>
            <w:tcW w:w="2080" w:type="dxa"/>
            <w:vAlign w:val="center"/>
          </w:tcPr>
          <w:p>
            <w:pPr>
              <w:pStyle w:val="19"/>
              <w:spacing w:before="179"/>
              <w:ind w:left="172" w:right="166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Os quadros e as figuras são pouco claros e confusos, sem legendas ou com explicações inadequadas.</w:t>
            </w:r>
          </w:p>
        </w:tc>
        <w:tc>
          <w:tcPr>
            <w:tcW w:w="2210" w:type="dxa"/>
            <w:vAlign w:val="center"/>
          </w:tcPr>
          <w:p>
            <w:pPr>
              <w:pStyle w:val="19"/>
              <w:ind w:left="109" w:right="100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Os quadros e as figuras são claros e adequadamente apresentados no texto.</w:t>
            </w:r>
          </w:p>
        </w:tc>
        <w:tc>
          <w:tcPr>
            <w:tcW w:w="2040" w:type="dxa"/>
            <w:vAlign w:val="center"/>
          </w:tcPr>
          <w:p>
            <w:pPr>
              <w:pStyle w:val="19"/>
              <w:spacing w:before="119"/>
              <w:ind w:left="117" w:right="109" w:hanging="2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Quadros e figuras apresentados de forma excelente. Apresentação de alta qualidade dos quadros e imagens profissionais.</w:t>
            </w:r>
          </w:p>
        </w:tc>
        <w:tc>
          <w:tcPr>
            <w:tcW w:w="1404" w:type="dxa"/>
          </w:tcPr>
          <w:p>
            <w:pPr>
              <w:pStyle w:val="19"/>
              <w:rPr>
                <w:rFonts w:ascii="Times New Roman"/>
                <w:sz w:val="18"/>
                <w:szCs w:val="18"/>
                <w:lang w:val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right"/>
        </w:trPr>
        <w:tc>
          <w:tcPr>
            <w:tcW w:w="1476" w:type="dxa"/>
          </w:tcPr>
          <w:p>
            <w:pPr>
              <w:pStyle w:val="19"/>
              <w:spacing w:before="117"/>
              <w:ind w:left="4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Conteúdo</w:t>
            </w:r>
          </w:p>
        </w:tc>
        <w:tc>
          <w:tcPr>
            <w:tcW w:w="2080" w:type="dxa"/>
          </w:tcPr>
          <w:p>
            <w:pPr>
              <w:pStyle w:val="19"/>
              <w:spacing w:before="117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10" w:type="dxa"/>
          </w:tcPr>
          <w:p>
            <w:pPr>
              <w:pStyle w:val="19"/>
              <w:spacing w:before="117"/>
              <w:ind w:left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40" w:type="dxa"/>
          </w:tcPr>
          <w:p>
            <w:pPr>
              <w:pStyle w:val="19"/>
              <w:spacing w:before="117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04" w:type="dxa"/>
          </w:tcPr>
          <w:p>
            <w:pPr>
              <w:pStyle w:val="19"/>
              <w:spacing w:before="117"/>
              <w:ind w:left="220" w:leftChars="0" w:firstLine="0" w:firstLineChars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  <w:jc w:val="right"/>
        </w:trPr>
        <w:tc>
          <w:tcPr>
            <w:tcW w:w="1476" w:type="dxa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  <w:lang w:val="pt-BR"/>
              </w:rPr>
            </w:pPr>
          </w:p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  <w:lang w:val="pt-BR"/>
              </w:rPr>
            </w:pPr>
          </w:p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  <w:lang w:val="pt-BR"/>
              </w:rPr>
            </w:pPr>
          </w:p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  <w:lang w:val="pt-BR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  <w:lang w:val="pt-BR"/>
              </w:rPr>
              <w:t>Antecedentes e contexto da cidade</w:t>
            </w:r>
          </w:p>
        </w:tc>
        <w:tc>
          <w:tcPr>
            <w:tcW w:w="2080" w:type="dxa"/>
          </w:tcPr>
          <w:p>
            <w:pPr>
              <w:pStyle w:val="19"/>
              <w:spacing w:before="7"/>
              <w:rPr>
                <w:sz w:val="18"/>
                <w:szCs w:val="18"/>
                <w:lang w:val="pt-BR"/>
              </w:rPr>
            </w:pPr>
          </w:p>
          <w:p>
            <w:pPr>
              <w:pStyle w:val="19"/>
              <w:ind w:left="184" w:right="179" w:firstLine="1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pt-BR"/>
              </w:rPr>
              <w:t xml:space="preserve">O contexto e os antecedentes da cidade não são explicados ou são mal apresentados. </w:t>
            </w:r>
            <w:r>
              <w:rPr>
                <w:spacing w:val="-7"/>
                <w:sz w:val="18"/>
                <w:szCs w:val="18"/>
                <w:lang w:val="en-GB"/>
              </w:rPr>
              <w:t xml:space="preserve">Faltam </w:t>
            </w:r>
            <w:r>
              <w:rPr>
                <w:sz w:val="18"/>
                <w:szCs w:val="18"/>
                <w:lang w:val="en-GB"/>
              </w:rPr>
              <w:t>informações vitais sobre o contexto do saneamento.</w:t>
            </w:r>
          </w:p>
        </w:tc>
        <w:tc>
          <w:tcPr>
            <w:tcW w:w="2210" w:type="dxa"/>
          </w:tcPr>
          <w:p>
            <w:pPr>
              <w:pStyle w:val="19"/>
              <w:spacing w:before="119"/>
              <w:ind w:left="160" w:right="153" w:firstLine="4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A cidade é corretamente contextualizada e a situação de fundo é adequadamente explicada.</w:t>
            </w:r>
          </w:p>
          <w:p>
            <w:pPr>
              <w:pStyle w:val="19"/>
              <w:ind w:left="434" w:right="426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Inclui factos básicos e informações sobre saneamento.</w:t>
            </w:r>
          </w:p>
        </w:tc>
        <w:tc>
          <w:tcPr>
            <w:tcW w:w="2040" w:type="dxa"/>
          </w:tcPr>
          <w:p>
            <w:pPr>
              <w:pStyle w:val="19"/>
              <w:spacing w:before="4"/>
              <w:rPr>
                <w:sz w:val="18"/>
                <w:szCs w:val="18"/>
                <w:lang w:val="pt-BR"/>
              </w:rPr>
            </w:pPr>
          </w:p>
          <w:p>
            <w:pPr>
              <w:pStyle w:val="19"/>
              <w:spacing w:before="1"/>
              <w:ind w:left="117" w:right="107" w:hanging="4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Excelente contexto urbano e explicação dos antecedentes, apoiados por muitos factos e informações.</w:t>
            </w:r>
          </w:p>
        </w:tc>
        <w:tc>
          <w:tcPr>
            <w:tcW w:w="1404" w:type="dxa"/>
          </w:tcPr>
          <w:p>
            <w:pPr>
              <w:pStyle w:val="19"/>
              <w:rPr>
                <w:rFonts w:ascii="Times New Roman"/>
                <w:sz w:val="18"/>
                <w:szCs w:val="18"/>
                <w:lang w:val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atLeast"/>
          <w:jc w:val="right"/>
        </w:trPr>
        <w:tc>
          <w:tcPr>
            <w:tcW w:w="1476" w:type="dxa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  <w:lang w:val="pt-BR"/>
              </w:rPr>
            </w:pPr>
          </w:p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  <w:lang w:val="pt-BR"/>
              </w:rPr>
            </w:pPr>
          </w:p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  <w:lang w:val="pt-BR"/>
              </w:rPr>
            </w:pPr>
          </w:p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</w:rPr>
              <w:t>Metodologia</w:t>
            </w:r>
          </w:p>
        </w:tc>
        <w:tc>
          <w:tcPr>
            <w:tcW w:w="2080" w:type="dxa"/>
            <w:vAlign w:val="center"/>
          </w:tcPr>
          <w:p>
            <w:pPr>
              <w:pStyle w:val="19"/>
              <w:ind w:left="210" w:right="166" w:hanging="36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O relatório não segue completamente a metodologia. Justificação deficiente ou inexistente dos argumentos apresentados.</w:t>
            </w:r>
          </w:p>
        </w:tc>
        <w:tc>
          <w:tcPr>
            <w:tcW w:w="2210" w:type="dxa"/>
            <w:vAlign w:val="center"/>
          </w:tcPr>
          <w:p>
            <w:pPr>
              <w:pStyle w:val="19"/>
              <w:ind w:left="210" w:right="166" w:hanging="36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O relatório segue a metodologia descrita no manual. Qualquer modificação é referenciada, mas pode</w:t>
            </w:r>
            <w:r>
              <w:rPr>
                <w:rFonts w:hint="default"/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  <w:t>necessitam de maior clarificação e justificação.</w:t>
            </w:r>
          </w:p>
        </w:tc>
        <w:tc>
          <w:tcPr>
            <w:tcW w:w="2040" w:type="dxa"/>
            <w:vAlign w:val="center"/>
          </w:tcPr>
          <w:p>
            <w:pPr>
              <w:pStyle w:val="19"/>
              <w:ind w:left="210" w:right="166" w:hanging="36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O relatório segue a metodologia descrita no manual. Não foram encontradas incongruências. Qualquer</w:t>
            </w:r>
            <w:r>
              <w:rPr>
                <w:rFonts w:hint="default"/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  <w:t>modificação é</w:t>
            </w:r>
            <w:r>
              <w:rPr>
                <w:rFonts w:hint="default"/>
                <w:sz w:val="18"/>
                <w:szCs w:val="18"/>
                <w:lang w:val="es-ES"/>
              </w:rPr>
              <w:t xml:space="preserve"> p</w:t>
            </w:r>
            <w:r>
              <w:rPr>
                <w:sz w:val="18"/>
                <w:szCs w:val="18"/>
                <w:lang w:val="pt-BR"/>
              </w:rPr>
              <w:t>erfeitamente</w:t>
            </w:r>
            <w:r>
              <w:rPr>
                <w:rFonts w:hint="default"/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  <w:t>justificado e</w:t>
            </w:r>
            <w:r>
              <w:rPr>
                <w:rFonts w:hint="default"/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  <w:t>referenciado.</w:t>
            </w:r>
          </w:p>
        </w:tc>
        <w:tc>
          <w:tcPr>
            <w:tcW w:w="1404" w:type="dxa"/>
          </w:tcPr>
          <w:p>
            <w:pPr>
              <w:pStyle w:val="19"/>
              <w:rPr>
                <w:rFonts w:ascii="Times New Roman"/>
                <w:sz w:val="18"/>
                <w:szCs w:val="18"/>
                <w:lang w:val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right"/>
        </w:trPr>
        <w:tc>
          <w:tcPr>
            <w:tcW w:w="1476" w:type="dxa"/>
            <w:vAlign w:val="center"/>
          </w:tcPr>
          <w:p>
            <w:pPr>
              <w:pStyle w:val="19"/>
              <w:spacing w:before="1"/>
              <w:ind w:left="122" w:right="12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Gráfico SFD</w:t>
            </w:r>
          </w:p>
        </w:tc>
        <w:tc>
          <w:tcPr>
            <w:tcW w:w="2080" w:type="dxa"/>
            <w:vAlign w:val="center"/>
          </w:tcPr>
          <w:p>
            <w:pPr>
              <w:pStyle w:val="19"/>
              <w:ind w:left="210" w:right="166" w:hanging="36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 xml:space="preserve">O </w:t>
            </w:r>
            <w:r>
              <w:rPr>
                <w:rFonts w:hint="default"/>
                <w:sz w:val="18"/>
                <w:szCs w:val="18"/>
                <w:lang w:val="es-ES"/>
              </w:rPr>
              <w:t xml:space="preserve">gráfico </w:t>
            </w:r>
            <w:r>
              <w:rPr>
                <w:sz w:val="18"/>
                <w:szCs w:val="18"/>
                <w:lang w:val="pt-BR"/>
              </w:rPr>
              <w:t xml:space="preserve">SFD é fornecido mas não é explicado em pormenor. O </w:t>
            </w:r>
            <w:r>
              <w:rPr>
                <w:rFonts w:hint="default"/>
                <w:sz w:val="18"/>
                <w:szCs w:val="18"/>
                <w:lang w:val="es-ES"/>
              </w:rPr>
              <w:t xml:space="preserve">gráfico </w:t>
            </w:r>
            <w:r>
              <w:rPr>
                <w:sz w:val="18"/>
                <w:szCs w:val="18"/>
                <w:lang w:val="pt-BR"/>
              </w:rPr>
              <w:t>SFD é difícil de seguir, uma vez que não é fornecido qualquer texto de acompanhamento ou é-o muito pouco.</w:t>
            </w:r>
          </w:p>
        </w:tc>
        <w:tc>
          <w:tcPr>
            <w:tcW w:w="2210" w:type="dxa"/>
            <w:vAlign w:val="center"/>
          </w:tcPr>
          <w:p>
            <w:pPr>
              <w:pStyle w:val="19"/>
              <w:ind w:left="210" w:right="166" w:hanging="36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 xml:space="preserve">O </w:t>
            </w:r>
            <w:r>
              <w:rPr>
                <w:rFonts w:hint="default"/>
                <w:sz w:val="18"/>
                <w:szCs w:val="18"/>
                <w:lang w:val="es-ES"/>
              </w:rPr>
              <w:t xml:space="preserve">gráfico </w:t>
            </w:r>
            <w:r>
              <w:rPr>
                <w:sz w:val="18"/>
                <w:szCs w:val="18"/>
                <w:lang w:val="pt-BR"/>
              </w:rPr>
              <w:t>SFD é fornecido e adequadamente explicado no texto. Qualquer valor significativo é referenciado e é fácil de seguir e de compreender.</w:t>
            </w:r>
          </w:p>
        </w:tc>
        <w:tc>
          <w:tcPr>
            <w:tcW w:w="2040" w:type="dxa"/>
            <w:vAlign w:val="center"/>
          </w:tcPr>
          <w:p>
            <w:pPr>
              <w:pStyle w:val="19"/>
              <w:ind w:left="210" w:right="166" w:hanging="36"/>
              <w:jc w:val="center"/>
              <w:rPr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es-ES"/>
              </w:rPr>
              <w:t xml:space="preserve">O gráfico </w:t>
            </w:r>
            <w:r>
              <w:rPr>
                <w:sz w:val="18"/>
                <w:szCs w:val="18"/>
                <w:lang w:val="pt-BR"/>
              </w:rPr>
              <w:t>SFD fornecido e explicado em todos os pormenores. Todos os valores e setas estão devidamente justificados, referenciados e perfeitamente explicados no texto.</w:t>
            </w:r>
          </w:p>
        </w:tc>
        <w:tc>
          <w:tcPr>
            <w:tcW w:w="1404" w:type="dxa"/>
          </w:tcPr>
          <w:p>
            <w:pPr>
              <w:pStyle w:val="19"/>
              <w:rPr>
                <w:rFonts w:ascii="Times New Roman"/>
                <w:sz w:val="18"/>
                <w:szCs w:val="18"/>
                <w:lang w:val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right"/>
        </w:trPr>
        <w:tc>
          <w:tcPr>
            <w:tcW w:w="1476" w:type="dxa"/>
            <w:vAlign w:val="center"/>
          </w:tcPr>
          <w:p>
            <w:pPr>
              <w:pStyle w:val="19"/>
              <w:spacing w:before="184"/>
              <w:ind w:left="125" w:right="12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Pressupostos</w:t>
            </w:r>
          </w:p>
        </w:tc>
        <w:tc>
          <w:tcPr>
            <w:tcW w:w="2080" w:type="dxa"/>
            <w:vAlign w:val="center"/>
          </w:tcPr>
          <w:p>
            <w:pPr>
              <w:pStyle w:val="19"/>
              <w:ind w:left="210" w:right="166" w:hanging="36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Os pressupostos utilizados não são (ou são muito pouco) justificados e referenciados.</w:t>
            </w:r>
          </w:p>
        </w:tc>
        <w:tc>
          <w:tcPr>
            <w:tcW w:w="2210" w:type="dxa"/>
            <w:vAlign w:val="center"/>
          </w:tcPr>
          <w:p>
            <w:pPr>
              <w:pStyle w:val="19"/>
              <w:ind w:left="210" w:right="166" w:hanging="36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A maior parte dos pressupostos são razoáveis, justificados e referenciados no texto.</w:t>
            </w:r>
          </w:p>
        </w:tc>
        <w:tc>
          <w:tcPr>
            <w:tcW w:w="2040" w:type="dxa"/>
            <w:vAlign w:val="center"/>
          </w:tcPr>
          <w:p>
            <w:pPr>
              <w:pStyle w:val="19"/>
              <w:ind w:left="210" w:right="166" w:hanging="36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pt-BR"/>
              </w:rPr>
              <w:t>Todas as hipóteses estão muito bem justificadas e referenciadas.</w:t>
            </w:r>
            <w:r>
              <w:rPr>
                <w:rFonts w:hint="default"/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Inclui também explicações pormenorizadas.</w:t>
            </w:r>
          </w:p>
        </w:tc>
        <w:tc>
          <w:tcPr>
            <w:tcW w:w="1404" w:type="dxa"/>
          </w:tcPr>
          <w:p>
            <w:pPr>
              <w:pStyle w:val="19"/>
              <w:rPr>
                <w:rFonts w:ascii="Times New Roman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  <w:jc w:val="right"/>
        </w:trPr>
        <w:tc>
          <w:tcPr>
            <w:tcW w:w="1476" w:type="dxa"/>
            <w:vAlign w:val="center"/>
          </w:tcPr>
          <w:p>
            <w:pPr>
              <w:pStyle w:val="19"/>
              <w:spacing w:before="1"/>
              <w:ind w:left="352" w:right="134" w:hanging="39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Informação das </w:t>
            </w:r>
            <w:r>
              <w:rPr>
                <w:i/>
                <w:w w:val="95"/>
                <w:sz w:val="18"/>
                <w:szCs w:val="18"/>
              </w:rPr>
              <w:t>partes interessadas</w:t>
            </w:r>
          </w:p>
        </w:tc>
        <w:tc>
          <w:tcPr>
            <w:tcW w:w="2080" w:type="dxa"/>
            <w:vAlign w:val="center"/>
          </w:tcPr>
          <w:p>
            <w:pPr>
              <w:pStyle w:val="19"/>
              <w:ind w:left="210" w:right="166" w:hanging="36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pt-BR"/>
              </w:rPr>
              <w:t xml:space="preserve">Não foi incluída qualquer informação sobre as partes interessadas (ou foi muito fraca). </w:t>
            </w:r>
            <w:r>
              <w:rPr>
                <w:sz w:val="18"/>
                <w:szCs w:val="18"/>
                <w:lang w:val="en-GB"/>
              </w:rPr>
              <w:t xml:space="preserve">Não são efectuadas (ou são insuficientes) </w:t>
            </w:r>
            <w:r>
              <w:rPr>
                <w:rFonts w:hint="default"/>
                <w:sz w:val="18"/>
                <w:szCs w:val="18"/>
                <w:lang w:val="es-ES"/>
              </w:rPr>
              <w:t>EICs</w:t>
            </w:r>
            <w:r>
              <w:rPr>
                <w:sz w:val="18"/>
                <w:szCs w:val="18"/>
                <w:lang w:val="en-GB"/>
              </w:rPr>
              <w:t xml:space="preserve">, </w:t>
            </w:r>
            <w:r>
              <w:rPr>
                <w:rFonts w:hint="default"/>
                <w:sz w:val="18"/>
                <w:szCs w:val="18"/>
                <w:lang w:val="es-ES"/>
              </w:rPr>
              <w:t>DGF</w:t>
            </w:r>
            <w:r>
              <w:rPr>
                <w:sz w:val="18"/>
                <w:szCs w:val="18"/>
                <w:lang w:val="en-GB"/>
              </w:rPr>
              <w:t>s.</w:t>
            </w:r>
          </w:p>
        </w:tc>
        <w:tc>
          <w:tcPr>
            <w:tcW w:w="2210" w:type="dxa"/>
            <w:vAlign w:val="center"/>
          </w:tcPr>
          <w:p>
            <w:pPr>
              <w:pStyle w:val="19"/>
              <w:ind w:left="210" w:right="166" w:hanging="36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Envolvimento adequado das partes interessadas e informação fornecida.</w:t>
            </w:r>
            <w:r>
              <w:rPr>
                <w:rFonts w:hint="default"/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  <w:t xml:space="preserve">A informação obtida através de </w:t>
            </w:r>
            <w:r>
              <w:rPr>
                <w:rFonts w:hint="default"/>
                <w:sz w:val="18"/>
                <w:szCs w:val="18"/>
                <w:lang w:val="es-ES"/>
              </w:rPr>
              <w:t>EICs</w:t>
            </w:r>
            <w:r>
              <w:rPr>
                <w:sz w:val="18"/>
                <w:szCs w:val="18"/>
                <w:lang w:val="pt-BR"/>
              </w:rPr>
              <w:t xml:space="preserve"> e </w:t>
            </w:r>
            <w:r>
              <w:rPr>
                <w:rFonts w:hint="default"/>
                <w:sz w:val="18"/>
                <w:szCs w:val="18"/>
                <w:lang w:val="es-ES"/>
              </w:rPr>
              <w:t>DGF</w:t>
            </w:r>
            <w:r>
              <w:rPr>
                <w:sz w:val="18"/>
                <w:szCs w:val="18"/>
                <w:lang w:val="pt-BR"/>
              </w:rPr>
              <w:t>s é boa e cobre os principais aspectos da cadeia de saneamento.</w:t>
            </w:r>
          </w:p>
        </w:tc>
        <w:tc>
          <w:tcPr>
            <w:tcW w:w="2040" w:type="dxa"/>
            <w:vAlign w:val="center"/>
          </w:tcPr>
          <w:p>
            <w:pPr>
              <w:pStyle w:val="19"/>
              <w:ind w:left="210" w:right="166" w:hanging="36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Excelente envolvimento das partes interessadas.</w:t>
            </w:r>
            <w:r>
              <w:rPr>
                <w:rFonts w:hint="default"/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  <w:t xml:space="preserve">A informação obtida através de </w:t>
            </w:r>
            <w:r>
              <w:rPr>
                <w:rFonts w:hint="default"/>
                <w:sz w:val="18"/>
                <w:szCs w:val="18"/>
                <w:lang w:val="es-ES"/>
              </w:rPr>
              <w:t>EICs</w:t>
            </w:r>
            <w:r>
              <w:rPr>
                <w:sz w:val="18"/>
                <w:szCs w:val="18"/>
                <w:lang w:val="pt-BR"/>
              </w:rPr>
              <w:t xml:space="preserve"> e </w:t>
            </w:r>
            <w:r>
              <w:rPr>
                <w:rFonts w:hint="default"/>
                <w:sz w:val="18"/>
                <w:szCs w:val="18"/>
                <w:lang w:val="es-ES"/>
              </w:rPr>
              <w:t>DGFs</w:t>
            </w:r>
            <w:r>
              <w:rPr>
                <w:sz w:val="18"/>
                <w:szCs w:val="18"/>
                <w:lang w:val="pt-BR"/>
              </w:rPr>
              <w:t xml:space="preserve"> é de muito alta qualidade e cobre todos os aspectos da cadeia de saneamento.</w:t>
            </w:r>
          </w:p>
        </w:tc>
        <w:tc>
          <w:tcPr>
            <w:tcW w:w="1404" w:type="dxa"/>
          </w:tcPr>
          <w:p>
            <w:pPr>
              <w:pStyle w:val="19"/>
              <w:rPr>
                <w:rFonts w:ascii="Times New Roman"/>
                <w:sz w:val="18"/>
                <w:szCs w:val="18"/>
                <w:lang w:val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right"/>
        </w:trPr>
        <w:tc>
          <w:tcPr>
            <w:tcW w:w="1476" w:type="dxa"/>
            <w:vAlign w:val="center"/>
          </w:tcPr>
          <w:p>
            <w:pPr>
              <w:pStyle w:val="19"/>
              <w:ind w:left="125" w:right="12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Referências</w:t>
            </w:r>
          </w:p>
        </w:tc>
        <w:tc>
          <w:tcPr>
            <w:tcW w:w="2080" w:type="dxa"/>
            <w:vAlign w:val="center"/>
          </w:tcPr>
          <w:p>
            <w:pPr>
              <w:pStyle w:val="19"/>
              <w:ind w:left="210" w:right="166" w:hanging="36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Foram utilizadas muito poucas referências. A maior parte delas são de má qualidade.</w:t>
            </w:r>
          </w:p>
        </w:tc>
        <w:tc>
          <w:tcPr>
            <w:tcW w:w="2210" w:type="dxa"/>
            <w:vAlign w:val="center"/>
          </w:tcPr>
          <w:p>
            <w:pPr>
              <w:pStyle w:val="19"/>
              <w:ind w:left="210" w:right="166" w:hanging="36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Quantidade razoável de referências utilizadas. A maior parte delas é de qualidade média/alta.</w:t>
            </w:r>
          </w:p>
        </w:tc>
        <w:tc>
          <w:tcPr>
            <w:tcW w:w="2040" w:type="dxa"/>
            <w:vAlign w:val="center"/>
          </w:tcPr>
          <w:p>
            <w:pPr>
              <w:pStyle w:val="19"/>
              <w:ind w:left="210" w:right="166" w:hanging="36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Foram utilizadas muitas referências. Todas elas são de qualidade média/alta.</w:t>
            </w:r>
          </w:p>
        </w:tc>
        <w:tc>
          <w:tcPr>
            <w:tcW w:w="1404" w:type="dxa"/>
          </w:tcPr>
          <w:p>
            <w:pPr>
              <w:pStyle w:val="19"/>
              <w:rPr>
                <w:rFonts w:ascii="Times New Roman"/>
                <w:sz w:val="18"/>
                <w:szCs w:val="18"/>
                <w:lang w:val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right"/>
        </w:trPr>
        <w:tc>
          <w:tcPr>
            <w:tcW w:w="7806" w:type="dxa"/>
            <w:gridSpan w:val="4"/>
          </w:tcPr>
          <w:p>
            <w:pPr>
              <w:pStyle w:val="19"/>
              <w:spacing w:before="115"/>
              <w:ind w:left="3319" w:right="1856" w:rightChars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Soma das pontuações</w:t>
            </w:r>
          </w:p>
        </w:tc>
        <w:tc>
          <w:tcPr>
            <w:tcW w:w="1404" w:type="dxa"/>
          </w:tcPr>
          <w:p>
            <w:pPr>
              <w:pStyle w:val="19"/>
              <w:rPr>
                <w:rFonts w:ascii="Times New Roman"/>
                <w:sz w:val="18"/>
                <w:szCs w:val="18"/>
              </w:rPr>
            </w:pPr>
          </w:p>
        </w:tc>
      </w:tr>
    </w:tbl>
    <w:p>
      <w:pPr>
        <w:pStyle w:val="10"/>
        <w:spacing w:before="118"/>
        <w:ind w:left="758"/>
        <w:rPr>
          <w:lang w:val="pt-BR"/>
        </w:rPr>
      </w:pPr>
      <w:r>
        <w:rPr>
          <w:lang w:val="pt-BR"/>
        </w:rPr>
        <w:t>Qualidade do relatório com base na soma das pontuações da grelha de avaliação:</w:t>
      </w:r>
    </w:p>
    <w:p>
      <w:pPr>
        <w:pStyle w:val="10"/>
        <w:spacing w:before="10"/>
        <w:rPr>
          <w:sz w:val="13"/>
          <w:lang w:val="pt-BR"/>
        </w:rPr>
      </w:pPr>
    </w:p>
    <w:tbl>
      <w:tblPr>
        <w:tblStyle w:val="8"/>
        <w:tblW w:w="0" w:type="auto"/>
        <w:tblInd w:w="30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4"/>
        <w:gridCol w:w="2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384" w:type="dxa"/>
          </w:tcPr>
          <w:p>
            <w:pPr>
              <w:pStyle w:val="19"/>
              <w:spacing w:before="38"/>
              <w:ind w:left="110"/>
              <w:rPr>
                <w:b/>
              </w:rPr>
            </w:pPr>
            <w:r>
              <w:rPr>
                <w:b/>
                <w:w w:val="90"/>
              </w:rPr>
              <w:t>Pontuação total</w:t>
            </w:r>
          </w:p>
        </w:tc>
        <w:tc>
          <w:tcPr>
            <w:tcW w:w="2206" w:type="dxa"/>
          </w:tcPr>
          <w:p>
            <w:pPr>
              <w:pStyle w:val="19"/>
              <w:spacing w:before="38"/>
              <w:ind w:left="110"/>
              <w:rPr>
                <w:b/>
              </w:rPr>
            </w:pPr>
            <w:r>
              <w:rPr>
                <w:b/>
                <w:w w:val="90"/>
              </w:rPr>
              <w:t>Qualidade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84" w:type="dxa"/>
          </w:tcPr>
          <w:p>
            <w:pPr>
              <w:pStyle w:val="19"/>
              <w:spacing w:before="38"/>
              <w:ind w:left="110"/>
            </w:pPr>
            <w:r>
              <w:rPr>
                <w:w w:val="95"/>
              </w:rPr>
              <w:t>total ≤ 15</w:t>
            </w:r>
          </w:p>
        </w:tc>
        <w:tc>
          <w:tcPr>
            <w:tcW w:w="2206" w:type="dxa"/>
            <w:vAlign w:val="top"/>
          </w:tcPr>
          <w:p>
            <w:pPr>
              <w:pStyle w:val="19"/>
              <w:spacing w:before="38"/>
              <w:ind w:left="110" w:leftChars="0"/>
            </w:pPr>
            <w:r>
              <w:rPr>
                <w:w w:val="95"/>
                <w:lang w:val="pt-BR"/>
              </w:rPr>
              <w:t>Frac</w:t>
            </w:r>
            <w:r>
              <w:rPr>
                <w:rFonts w:hint="default"/>
                <w:w w:val="95"/>
                <w:lang w:val="es-ES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384" w:type="dxa"/>
          </w:tcPr>
          <w:p>
            <w:pPr>
              <w:pStyle w:val="19"/>
              <w:spacing w:before="38"/>
              <w:ind w:left="110"/>
            </w:pPr>
            <w:r>
              <w:rPr>
                <w:w w:val="95"/>
              </w:rPr>
              <w:t>15 &lt; total ≤ 24</w:t>
            </w:r>
          </w:p>
        </w:tc>
        <w:tc>
          <w:tcPr>
            <w:tcW w:w="2206" w:type="dxa"/>
            <w:vAlign w:val="top"/>
          </w:tcPr>
          <w:p>
            <w:pPr>
              <w:pStyle w:val="19"/>
              <w:spacing w:before="38"/>
              <w:ind w:left="110" w:leftChars="0"/>
            </w:pPr>
            <w:r>
              <w:rPr>
                <w:w w:val="95"/>
                <w:lang w:val="pt-BR"/>
              </w:rPr>
              <w:t>Médi</w:t>
            </w:r>
            <w:r>
              <w:rPr>
                <w:rFonts w:hint="default"/>
                <w:w w:val="95"/>
                <w:lang w:val="es-ES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384" w:type="dxa"/>
          </w:tcPr>
          <w:p>
            <w:pPr>
              <w:pStyle w:val="19"/>
              <w:spacing w:before="38"/>
              <w:ind w:left="110"/>
            </w:pPr>
            <w:r>
              <w:rPr>
                <w:w w:val="90"/>
              </w:rPr>
              <w:t>total &gt; 24</w:t>
            </w:r>
          </w:p>
        </w:tc>
        <w:tc>
          <w:tcPr>
            <w:tcW w:w="2206" w:type="dxa"/>
            <w:vAlign w:val="top"/>
          </w:tcPr>
          <w:p>
            <w:pPr>
              <w:pStyle w:val="19"/>
              <w:spacing w:before="38"/>
              <w:ind w:left="110" w:leftChars="0"/>
            </w:pPr>
            <w:r>
              <w:rPr>
                <w:w w:val="95"/>
                <w:lang w:val="pt-BR"/>
              </w:rPr>
              <w:t>Elevad</w:t>
            </w:r>
            <w:r>
              <w:rPr>
                <w:rFonts w:hint="default"/>
                <w:w w:val="95"/>
                <w:lang w:val="es-ES"/>
              </w:rPr>
              <w:t>a</w:t>
            </w:r>
          </w:p>
        </w:tc>
      </w:tr>
    </w:tbl>
    <w:p>
      <w:pPr>
        <w:pStyle w:val="10"/>
        <w:spacing w:before="117" w:line="276" w:lineRule="auto"/>
        <w:ind w:left="758" w:right="165"/>
        <w:rPr>
          <w:lang w:val="pt-BR"/>
        </w:rPr>
      </w:pPr>
      <w:r>
        <w:rPr>
          <w:lang w:val="pt-BR"/>
        </w:rPr>
        <w:t xml:space="preserve">Para além desta rubrica, o revisor externo também dará </w:t>
      </w:r>
      <w:r>
        <w:rPr>
          <w:i/>
          <w:iCs/>
          <w:lang w:val="pt-BR"/>
        </w:rPr>
        <w:t>feedback</w:t>
      </w:r>
      <w:r>
        <w:rPr>
          <w:lang w:val="pt-BR"/>
        </w:rPr>
        <w:t xml:space="preserve"> sobre vários aspectos do relatório, incluindo:</w:t>
      </w:r>
    </w:p>
    <w:p>
      <w:pPr>
        <w:pStyle w:val="18"/>
        <w:numPr>
          <w:ilvl w:val="0"/>
          <w:numId w:val="0"/>
        </w:numPr>
        <w:tabs>
          <w:tab w:val="left" w:pos="1478"/>
          <w:tab w:val="left" w:pos="1479"/>
        </w:tabs>
        <w:spacing w:before="121"/>
        <w:ind w:left="1440" w:leftChars="0" w:firstLine="720" w:firstLineChars="0"/>
        <w:rPr>
          <w:lang w:val="pt-BR"/>
        </w:rPr>
      </w:pPr>
      <w:r>
        <w:rPr>
          <w:lang w:val="pt-BR"/>
        </w:rPr>
        <w:t>Observações gerais sobre o relatório.</w:t>
      </w:r>
    </w:p>
    <w:p>
      <w:pPr>
        <w:pStyle w:val="18"/>
        <w:numPr>
          <w:ilvl w:val="0"/>
          <w:numId w:val="0"/>
        </w:numPr>
        <w:tabs>
          <w:tab w:val="left" w:pos="1478"/>
          <w:tab w:val="left" w:pos="1479"/>
        </w:tabs>
        <w:spacing w:before="120"/>
        <w:ind w:left="1440" w:leftChars="0" w:firstLine="720" w:firstLineChars="0"/>
      </w:pPr>
      <w:r>
        <w:t>Destaques (pontos de interesse).</w:t>
      </w:r>
    </w:p>
    <w:p>
      <w:pPr>
        <w:pStyle w:val="18"/>
        <w:numPr>
          <w:ilvl w:val="0"/>
          <w:numId w:val="0"/>
        </w:numPr>
        <w:tabs>
          <w:tab w:val="left" w:pos="1478"/>
          <w:tab w:val="left" w:pos="1479"/>
        </w:tabs>
        <w:spacing w:before="117"/>
        <w:ind w:left="1440" w:leftChars="0" w:firstLine="720" w:firstLineChars="0"/>
      </w:pPr>
      <w:r>
        <w:t>Principais pontos fracos.</w:t>
      </w:r>
    </w:p>
    <w:p>
      <w:pPr>
        <w:pStyle w:val="18"/>
        <w:numPr>
          <w:ilvl w:val="0"/>
          <w:numId w:val="0"/>
        </w:numPr>
        <w:tabs>
          <w:tab w:val="left" w:pos="1478"/>
          <w:tab w:val="left" w:pos="1479"/>
        </w:tabs>
        <w:spacing w:before="119"/>
        <w:ind w:left="1440" w:leftChars="0" w:firstLine="720" w:firstLineChars="0"/>
      </w:pPr>
      <w:r>
        <w:t>Alterações recomendadas.</w:t>
      </w:r>
    </w:p>
    <w:p>
      <w:pPr>
        <w:pStyle w:val="18"/>
        <w:numPr>
          <w:ilvl w:val="0"/>
          <w:numId w:val="0"/>
        </w:numPr>
        <w:tabs>
          <w:tab w:val="left" w:pos="1478"/>
          <w:tab w:val="left" w:pos="1479"/>
        </w:tabs>
        <w:spacing w:before="120"/>
        <w:ind w:left="1440" w:leftChars="0" w:firstLine="720" w:firstLineChars="0"/>
        <w:rPr>
          <w:lang w:val="pt-BR"/>
        </w:rPr>
      </w:pPr>
      <w:r>
        <w:rPr>
          <w:lang w:val="pt-BR"/>
        </w:rPr>
        <w:t>Ação recomendada (aceitar/rever/rejeitar).</w:t>
      </w:r>
    </w:p>
    <w:p>
      <w:pPr>
        <w:pStyle w:val="10"/>
        <w:rPr>
          <w:sz w:val="26"/>
          <w:lang w:val="pt-BR"/>
        </w:rPr>
      </w:pPr>
    </w:p>
    <w:p>
      <w:pPr>
        <w:pStyle w:val="10"/>
        <w:spacing w:before="226"/>
        <w:ind w:left="758"/>
        <w:rPr>
          <w:lang w:val="pt-BR"/>
        </w:rPr>
      </w:pPr>
      <w:r>
        <w:rPr>
          <w:lang w:val="pt-BR"/>
        </w:rPr>
        <w:t>O modelo para este feedback é apresentado da seguinte forma.</w:t>
      </w:r>
    </w:p>
    <w:p>
      <w:pPr>
        <w:rPr>
          <w:lang w:val="pt-BR"/>
        </w:rPr>
        <w:sectPr>
          <w:pgSz w:w="11910" w:h="16840"/>
          <w:pgMar w:top="1620" w:right="1160" w:bottom="540" w:left="660" w:header="141" w:footer="237" w:gutter="0"/>
          <w:pgNumType w:fmt="decimal"/>
          <w:cols w:space="720" w:num="1"/>
        </w:sectPr>
      </w:pPr>
    </w:p>
    <w:p>
      <w:pPr>
        <w:ind w:firstLine="720" w:firstLineChars="0"/>
        <w:outlineLvl w:val="9"/>
        <w:rPr>
          <w:sz w:val="40"/>
          <w:szCs w:val="40"/>
          <w:lang w:val="pt-BR"/>
        </w:rPr>
      </w:pPr>
      <w:r>
        <w:rPr>
          <w:sz w:val="40"/>
          <w:szCs w:val="40"/>
          <w:lang w:val="pt-BR"/>
        </w:rPr>
        <w:t>Revisão d</w:t>
      </w:r>
      <w:r>
        <w:rPr>
          <w:rFonts w:hint="default"/>
          <w:sz w:val="40"/>
          <w:szCs w:val="40"/>
          <w:lang w:val="es-ES"/>
        </w:rPr>
        <w:t>o relatório SFD</w:t>
      </w:r>
      <w:r>
        <w:rPr>
          <w:sz w:val="40"/>
          <w:szCs w:val="40"/>
          <w:lang w:val="pt-BR"/>
        </w:rPr>
        <w:t xml:space="preserve"> para [Cidade], [País]</w:t>
      </w:r>
    </w:p>
    <w:p>
      <w:pPr>
        <w:spacing w:before="344"/>
        <w:ind w:left="758"/>
        <w:outlineLvl w:val="9"/>
        <w:rPr>
          <w:rFonts w:ascii="Times New Roman"/>
          <w:sz w:val="24"/>
          <w:lang w:val="pt-BR"/>
        </w:rPr>
      </w:pPr>
      <w:r>
        <w:rPr>
          <w:rFonts w:ascii="Times New Roman"/>
          <w:sz w:val="24"/>
          <w:lang w:val="pt-BR"/>
        </w:rPr>
        <w:t>Produzido por [Nome do(s) autor(es)]</w:t>
      </w:r>
    </w:p>
    <w:p>
      <w:pPr>
        <w:pStyle w:val="10"/>
        <w:spacing w:before="7"/>
        <w:outlineLvl w:val="9"/>
        <w:rPr>
          <w:rFonts w:ascii="Times New Roman"/>
          <w:sz w:val="24"/>
          <w:lang w:val="pt-BR"/>
        </w:rPr>
      </w:pPr>
    </w:p>
    <w:p>
      <w:pPr>
        <w:spacing w:line="482" w:lineRule="auto"/>
        <w:ind w:left="758" w:right="3119"/>
        <w:outlineLvl w:val="9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Enviado ao Helpdesk </w:t>
      </w:r>
      <w:r>
        <w:rPr>
          <w:rFonts w:hint="default" w:ascii="Times New Roman" w:hAnsi="Times New Roman"/>
          <w:sz w:val="24"/>
          <w:lang w:val="es-ES"/>
        </w:rPr>
        <w:t xml:space="preserve">SFD </w:t>
      </w:r>
      <w:r>
        <w:rPr>
          <w:rFonts w:ascii="Times New Roman" w:hAnsi="Times New Roman"/>
          <w:sz w:val="24"/>
          <w:lang w:val="pt-BR"/>
        </w:rPr>
        <w:t>por [Pessoa que enviou o relatório] Revisão por: ...............</w:t>
      </w:r>
    </w:p>
    <w:p>
      <w:pPr>
        <w:spacing w:before="2"/>
        <w:ind w:left="758"/>
        <w:outlineLvl w:val="9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Data: .........................</w:t>
      </w:r>
    </w:p>
    <w:p>
      <w:pPr>
        <w:pStyle w:val="10"/>
        <w:outlineLvl w:val="9"/>
        <w:rPr>
          <w:rFonts w:ascii="Times New Roman"/>
          <w:sz w:val="26"/>
          <w:lang w:val="pt-BR"/>
        </w:rPr>
      </w:pPr>
    </w:p>
    <w:p>
      <w:pPr>
        <w:pStyle w:val="10"/>
        <w:outlineLvl w:val="9"/>
        <w:rPr>
          <w:rFonts w:ascii="Times New Roman"/>
          <w:sz w:val="26"/>
          <w:lang w:val="pt-BR"/>
        </w:rPr>
      </w:pPr>
    </w:p>
    <w:p>
      <w:pPr>
        <w:pStyle w:val="10"/>
        <w:outlineLvl w:val="9"/>
        <w:rPr>
          <w:rFonts w:ascii="Times New Roman"/>
          <w:sz w:val="21"/>
          <w:lang w:val="pt-BR"/>
        </w:rPr>
      </w:pPr>
    </w:p>
    <w:p>
      <w:pPr>
        <w:ind w:left="758"/>
        <w:outlineLvl w:val="9"/>
        <w:rPr>
          <w:b/>
          <w:sz w:val="24"/>
          <w:lang w:val="pt-BR"/>
        </w:rPr>
      </w:pPr>
      <w:r>
        <w:rPr>
          <w:b/>
          <w:sz w:val="24"/>
          <w:u w:val="thick"/>
          <w:lang w:val="pt-BR"/>
        </w:rPr>
        <w:t>Observações gerais sobre o relatório</w:t>
      </w:r>
    </w:p>
    <w:p>
      <w:pPr>
        <w:spacing w:before="161"/>
        <w:ind w:left="758"/>
        <w:outlineLvl w:val="9"/>
        <w:rPr>
          <w:i/>
          <w:lang w:val="pt-BR"/>
        </w:rPr>
      </w:pPr>
      <w:r>
        <w:rPr>
          <w:i/>
          <w:lang w:val="pt-BR"/>
        </w:rPr>
        <w:t>Por favor, escreva aqui.</w:t>
      </w:r>
    </w:p>
    <w:p>
      <w:pPr>
        <w:pStyle w:val="10"/>
        <w:outlineLvl w:val="9"/>
        <w:rPr>
          <w:i/>
          <w:sz w:val="24"/>
          <w:lang w:val="pt-BR"/>
        </w:rPr>
      </w:pPr>
    </w:p>
    <w:p>
      <w:pPr>
        <w:pStyle w:val="10"/>
        <w:outlineLvl w:val="9"/>
        <w:rPr>
          <w:i/>
          <w:sz w:val="24"/>
          <w:lang w:val="pt-BR"/>
        </w:rPr>
      </w:pPr>
    </w:p>
    <w:p>
      <w:pPr>
        <w:pStyle w:val="10"/>
        <w:outlineLvl w:val="9"/>
        <w:rPr>
          <w:i/>
          <w:sz w:val="24"/>
          <w:lang w:val="pt-BR"/>
        </w:rPr>
      </w:pPr>
    </w:p>
    <w:p>
      <w:pPr>
        <w:spacing w:before="206"/>
        <w:ind w:left="758"/>
        <w:outlineLvl w:val="9"/>
        <w:rPr>
          <w:b/>
          <w:sz w:val="24"/>
          <w:lang w:val="pt-BR"/>
        </w:rPr>
      </w:pPr>
      <w:r>
        <w:rPr>
          <w:b/>
          <w:sz w:val="24"/>
          <w:u w:val="thick"/>
          <w:lang w:val="pt-BR"/>
        </w:rPr>
        <w:t>Destaques (pontos de interesse)</w:t>
      </w:r>
    </w:p>
    <w:p>
      <w:pPr>
        <w:spacing w:before="160"/>
        <w:ind w:left="758"/>
        <w:outlineLvl w:val="9"/>
        <w:rPr>
          <w:i/>
          <w:lang w:val="pt-BR"/>
        </w:rPr>
      </w:pPr>
      <w:r>
        <w:rPr>
          <w:i/>
          <w:lang w:val="pt-BR"/>
        </w:rPr>
        <w:t>Por favor, escreva aqui.</w:t>
      </w:r>
    </w:p>
    <w:p>
      <w:pPr>
        <w:pStyle w:val="10"/>
        <w:outlineLvl w:val="9"/>
        <w:rPr>
          <w:i/>
          <w:sz w:val="24"/>
          <w:lang w:val="pt-BR"/>
        </w:rPr>
      </w:pPr>
    </w:p>
    <w:p>
      <w:pPr>
        <w:pStyle w:val="10"/>
        <w:outlineLvl w:val="9"/>
        <w:rPr>
          <w:i/>
          <w:sz w:val="24"/>
          <w:lang w:val="pt-BR"/>
        </w:rPr>
      </w:pPr>
    </w:p>
    <w:p>
      <w:pPr>
        <w:pStyle w:val="10"/>
        <w:outlineLvl w:val="9"/>
        <w:rPr>
          <w:i/>
          <w:sz w:val="24"/>
          <w:lang w:val="pt-BR"/>
        </w:rPr>
      </w:pPr>
    </w:p>
    <w:p>
      <w:pPr>
        <w:spacing w:before="206"/>
        <w:ind w:left="758"/>
        <w:outlineLvl w:val="9"/>
        <w:rPr>
          <w:b/>
          <w:sz w:val="24"/>
          <w:u w:val="thick"/>
          <w:lang w:val="pt-BR"/>
        </w:rPr>
      </w:pPr>
      <w:r>
        <w:rPr>
          <w:b/>
          <w:sz w:val="24"/>
          <w:u w:val="thick"/>
          <w:lang w:val="pt-BR"/>
        </w:rPr>
        <w:t>Principais pontos fracos</w:t>
      </w:r>
    </w:p>
    <w:p>
      <w:pPr>
        <w:spacing w:before="160"/>
        <w:ind w:left="758"/>
        <w:outlineLvl w:val="9"/>
        <w:rPr>
          <w:i/>
          <w:lang w:val="pt-BR"/>
        </w:rPr>
      </w:pPr>
      <w:r>
        <w:rPr>
          <w:i/>
          <w:lang w:val="pt-BR"/>
        </w:rPr>
        <w:t>Por favor, escreva aqui.</w:t>
      </w:r>
    </w:p>
    <w:p>
      <w:pPr>
        <w:pStyle w:val="10"/>
        <w:outlineLvl w:val="9"/>
        <w:rPr>
          <w:i/>
          <w:sz w:val="24"/>
          <w:lang w:val="pt-BR"/>
        </w:rPr>
      </w:pPr>
    </w:p>
    <w:p>
      <w:pPr>
        <w:pStyle w:val="10"/>
        <w:outlineLvl w:val="9"/>
        <w:rPr>
          <w:i/>
          <w:sz w:val="24"/>
          <w:lang w:val="pt-BR"/>
        </w:rPr>
      </w:pPr>
    </w:p>
    <w:p>
      <w:pPr>
        <w:pStyle w:val="10"/>
        <w:outlineLvl w:val="9"/>
        <w:rPr>
          <w:i/>
          <w:sz w:val="24"/>
          <w:lang w:val="pt-BR"/>
        </w:rPr>
      </w:pPr>
    </w:p>
    <w:p>
      <w:pPr>
        <w:spacing w:before="206"/>
        <w:ind w:left="758"/>
        <w:outlineLvl w:val="9"/>
        <w:rPr>
          <w:b/>
          <w:sz w:val="24"/>
          <w:u w:val="thick"/>
          <w:lang w:val="pt-BR"/>
        </w:rPr>
      </w:pPr>
      <w:r>
        <w:rPr>
          <w:b/>
          <w:sz w:val="24"/>
          <w:u w:val="thick"/>
          <w:lang w:val="pt-BR"/>
        </w:rPr>
        <w:t>Alterações recomendadas</w:t>
      </w:r>
    </w:p>
    <w:p>
      <w:pPr>
        <w:spacing w:before="160"/>
        <w:ind w:left="758"/>
        <w:outlineLvl w:val="9"/>
        <w:rPr>
          <w:i/>
          <w:lang w:val="pt-BR"/>
        </w:rPr>
      </w:pPr>
      <w:r>
        <w:rPr>
          <w:i/>
          <w:lang w:val="pt-BR"/>
        </w:rPr>
        <w:t>Por favor, escreva aqui.</w:t>
      </w:r>
    </w:p>
    <w:p>
      <w:pPr>
        <w:pStyle w:val="10"/>
        <w:outlineLvl w:val="9"/>
        <w:rPr>
          <w:i/>
          <w:sz w:val="24"/>
          <w:lang w:val="pt-BR"/>
        </w:rPr>
      </w:pPr>
    </w:p>
    <w:p>
      <w:pPr>
        <w:pStyle w:val="10"/>
        <w:outlineLvl w:val="9"/>
        <w:rPr>
          <w:i/>
          <w:sz w:val="24"/>
          <w:lang w:val="pt-BR"/>
        </w:rPr>
      </w:pPr>
    </w:p>
    <w:p>
      <w:pPr>
        <w:pStyle w:val="10"/>
        <w:outlineLvl w:val="9"/>
        <w:rPr>
          <w:i/>
          <w:sz w:val="24"/>
          <w:lang w:val="pt-BR"/>
        </w:rPr>
      </w:pPr>
    </w:p>
    <w:p>
      <w:pPr>
        <w:pStyle w:val="10"/>
        <w:outlineLvl w:val="9"/>
        <w:rPr>
          <w:i/>
          <w:sz w:val="24"/>
          <w:lang w:val="pt-BR"/>
        </w:rPr>
      </w:pPr>
    </w:p>
    <w:p>
      <w:pPr>
        <w:pStyle w:val="10"/>
        <w:spacing w:before="10"/>
        <w:outlineLvl w:val="9"/>
        <w:rPr>
          <w:i/>
          <w:sz w:val="31"/>
          <w:lang w:val="pt-BR"/>
        </w:rPr>
      </w:pPr>
    </w:p>
    <w:p>
      <w:pPr>
        <w:spacing w:before="206"/>
        <w:ind w:left="758"/>
        <w:outlineLvl w:val="9"/>
        <w:rPr>
          <w:b/>
          <w:sz w:val="24"/>
          <w:u w:val="thick"/>
          <w:lang w:val="pt-BR"/>
        </w:rPr>
      </w:pPr>
      <w:r>
        <w:rPr>
          <w:b/>
          <w:sz w:val="24"/>
          <w:u w:val="thick"/>
          <w:lang w:val="pt-BR"/>
        </w:rPr>
        <w:t>Ação recomendada (aceitar/rever/rejeitar)</w:t>
      </w:r>
    </w:p>
    <w:p>
      <w:pPr>
        <w:spacing w:before="161"/>
        <w:ind w:left="758"/>
        <w:outlineLvl w:val="9"/>
        <w:rPr>
          <w:i/>
          <w:lang w:val="pt-BR"/>
        </w:rPr>
      </w:pPr>
      <w:r>
        <w:rPr>
          <w:i/>
          <w:lang w:val="pt-BR"/>
        </w:rPr>
        <w:t>Por favor, escreva aqui.</w:t>
      </w:r>
    </w:p>
    <w:p>
      <w:pPr>
        <w:pStyle w:val="10"/>
        <w:outlineLvl w:val="9"/>
        <w:rPr>
          <w:i/>
          <w:sz w:val="24"/>
          <w:lang w:val="pt-BR"/>
        </w:rPr>
      </w:pPr>
    </w:p>
    <w:p>
      <w:pPr>
        <w:pStyle w:val="10"/>
        <w:outlineLvl w:val="9"/>
        <w:rPr>
          <w:i/>
          <w:sz w:val="24"/>
          <w:lang w:val="pt-BR"/>
        </w:rPr>
      </w:pPr>
    </w:p>
    <w:p>
      <w:pPr>
        <w:pStyle w:val="10"/>
        <w:outlineLvl w:val="9"/>
        <w:rPr>
          <w:i/>
          <w:sz w:val="24"/>
          <w:lang w:val="pt-BR"/>
        </w:rPr>
      </w:pPr>
    </w:p>
    <w:p>
      <w:pPr>
        <w:pStyle w:val="10"/>
        <w:spacing w:before="153" w:line="276" w:lineRule="auto"/>
        <w:ind w:left="758" w:right="253"/>
        <w:jc w:val="both"/>
        <w:outlineLvl w:val="9"/>
        <w:rPr>
          <w:lang w:val="pt-BR"/>
        </w:rPr>
      </w:pPr>
      <w:r>
        <w:rPr>
          <w:lang w:val="pt-BR"/>
        </w:rPr>
        <w:t xml:space="preserve">Finalmente, com base na pontuação final da rubrica e no feedback recebido pelo revisor externo, a equipa do SuSanA decidirá publicar, alterar ou rejeitar o relatório. A equipa </w:t>
      </w:r>
      <w:r>
        <w:rPr>
          <w:i w:val="0"/>
          <w:iCs w:val="0"/>
          <w:lang w:val="pt-BR"/>
        </w:rPr>
        <w:t>SuSanA</w:t>
      </w:r>
      <w:r>
        <w:rPr>
          <w:lang w:val="pt-BR"/>
        </w:rPr>
        <w:t xml:space="preserve"> comunicará também essa decisão ao(s) autor(es).</w:t>
      </w:r>
    </w:p>
    <w:p>
      <w:pPr>
        <w:spacing w:line="276" w:lineRule="auto"/>
        <w:jc w:val="both"/>
        <w:rPr>
          <w:lang w:val="pt-BR"/>
        </w:rPr>
        <w:sectPr>
          <w:pgSz w:w="11910" w:h="16840"/>
          <w:pgMar w:top="1620" w:right="1160" w:bottom="540" w:left="660" w:header="141" w:footer="237" w:gutter="0"/>
          <w:pgNumType w:fmt="decimal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1119"/>
        </w:tabs>
        <w:spacing w:before="86"/>
        <w:ind w:hanging="361"/>
        <w:outlineLvl w:val="0"/>
        <w:rPr>
          <w:b/>
          <w:bCs/>
          <w:i w:val="0"/>
          <w:iCs/>
          <w:sz w:val="24"/>
          <w:szCs w:val="24"/>
          <w:u w:val="none"/>
          <w:lang w:val="pt-BR"/>
        </w:rPr>
      </w:pPr>
      <w:bookmarkStart w:id="36" w:name="_bookmark14"/>
      <w:bookmarkEnd w:id="36"/>
      <w:bookmarkStart w:id="37" w:name="_Toc18908"/>
      <w:r>
        <w:rPr>
          <w:b/>
          <w:bCs/>
          <w:i w:val="0"/>
          <w:iCs/>
          <w:sz w:val="24"/>
          <w:szCs w:val="24"/>
          <w:u w:val="none"/>
          <w:lang w:val="pt-BR"/>
        </w:rPr>
        <w:t>Praticar os procedimentos - Exemplos</w:t>
      </w:r>
      <w:bookmarkEnd w:id="37"/>
    </w:p>
    <w:p>
      <w:pPr>
        <w:pStyle w:val="10"/>
        <w:spacing w:before="160" w:line="276" w:lineRule="auto"/>
        <w:ind w:left="758" w:right="254"/>
        <w:jc w:val="both"/>
        <w:rPr>
          <w:lang w:val="pt-BR"/>
        </w:rPr>
      </w:pPr>
      <w:r>
        <w:rPr>
          <w:lang w:val="pt-BR"/>
        </w:rPr>
        <w:t>Um exemplo completo dos procedimentos apresentados nos capítulos anteriores é aqui apresentado para servir de base ao u</w:t>
      </w:r>
      <w:r>
        <w:rPr>
          <w:rFonts w:hint="default"/>
          <w:lang w:val="es-ES"/>
        </w:rPr>
        <w:t>suário</w:t>
      </w:r>
      <w:r>
        <w:rPr>
          <w:lang w:val="pt-BR"/>
        </w:rPr>
        <w:t xml:space="preserve"> (secção 4.1).</w:t>
      </w:r>
    </w:p>
    <w:p>
      <w:pPr>
        <w:pStyle w:val="3"/>
        <w:numPr>
          <w:ilvl w:val="1"/>
          <w:numId w:val="45"/>
        </w:numPr>
        <w:tabs>
          <w:tab w:val="left" w:pos="1187"/>
        </w:tabs>
        <w:spacing w:before="201"/>
        <w:outlineLvl w:val="1"/>
        <w:rPr>
          <w:sz w:val="24"/>
          <w:szCs w:val="24"/>
          <w:lang w:val="pt-BR"/>
        </w:rPr>
      </w:pPr>
      <w:bookmarkStart w:id="38" w:name="_bookmark15"/>
      <w:bookmarkEnd w:id="38"/>
      <w:bookmarkStart w:id="39" w:name="_Toc3437"/>
      <w:r>
        <w:rPr>
          <w:sz w:val="24"/>
          <w:szCs w:val="24"/>
          <w:lang w:val="pt-BR"/>
        </w:rPr>
        <w:t>Autoavaliação pelo utilizador das fontes de dados utilizadas</w:t>
      </w:r>
      <w:bookmarkEnd w:id="39"/>
    </w:p>
    <w:p>
      <w:pPr>
        <w:pStyle w:val="10"/>
        <w:spacing w:before="157"/>
        <w:ind w:left="758"/>
        <w:jc w:val="both"/>
        <w:rPr>
          <w:lang w:val="pt-BR"/>
        </w:rPr>
      </w:pPr>
      <w:r>
        <w:rPr>
          <w:lang w:val="pt-BR"/>
        </w:rPr>
        <w:t>Neste exemplo, são utilizadas cinco fontes (A, B, C, D e E) para a cidade de Bishoftu (Etiópia).</w:t>
      </w:r>
    </w:p>
    <w:p>
      <w:pPr>
        <w:pStyle w:val="18"/>
        <w:numPr>
          <w:ilvl w:val="0"/>
          <w:numId w:val="46"/>
        </w:numPr>
        <w:tabs>
          <w:tab w:val="left" w:pos="1479"/>
        </w:tabs>
        <w:spacing w:before="155" w:line="278" w:lineRule="auto"/>
        <w:ind w:right="251"/>
        <w:jc w:val="both"/>
      </w:pPr>
      <w:r>
        <w:rPr>
          <w:lang w:val="pt-BR"/>
        </w:rPr>
        <w:t xml:space="preserve">BCP (2015). Perfil Socioeconómico da Administração da Cidade de Bishoftu. </w:t>
      </w:r>
      <w:r>
        <w:t xml:space="preserve">Um </w:t>
      </w:r>
      <w:r>
        <w:rPr>
          <w:b/>
        </w:rPr>
        <w:t xml:space="preserve">estudo documentado </w:t>
      </w:r>
      <w:r>
        <w:t>do município de Bishoftu. (Secção 2.2.2)</w:t>
      </w:r>
    </w:p>
    <w:p>
      <w:pPr>
        <w:pStyle w:val="18"/>
        <w:numPr>
          <w:ilvl w:val="0"/>
          <w:numId w:val="46"/>
        </w:numPr>
        <w:tabs>
          <w:tab w:val="left" w:pos="1479"/>
        </w:tabs>
        <w:spacing w:line="278" w:lineRule="auto"/>
        <w:ind w:right="253"/>
        <w:jc w:val="both"/>
      </w:pPr>
      <w:r>
        <w:rPr>
          <w:b/>
          <w:lang w:val="pt-BR"/>
        </w:rPr>
        <w:t xml:space="preserve">Entrevista </w:t>
      </w:r>
      <w:r>
        <w:rPr>
          <w:lang w:val="pt-BR"/>
        </w:rPr>
        <w:t xml:space="preserve">com o proprietário do processo de embelezamento no </w:t>
      </w:r>
      <w:r>
        <w:rPr>
          <w:b/>
          <w:lang w:val="pt-BR"/>
        </w:rPr>
        <w:t xml:space="preserve">município </w:t>
      </w:r>
      <w:r>
        <w:rPr>
          <w:lang w:val="pt-BR"/>
        </w:rPr>
        <w:t xml:space="preserve">de Bishoftu. </w:t>
      </w:r>
      <w:r>
        <w:t>(Secção 2.2.3)</w:t>
      </w:r>
    </w:p>
    <w:p>
      <w:pPr>
        <w:pStyle w:val="18"/>
        <w:numPr>
          <w:ilvl w:val="0"/>
          <w:numId w:val="46"/>
        </w:numPr>
        <w:tabs>
          <w:tab w:val="left" w:pos="1479"/>
        </w:tabs>
        <w:spacing w:line="247" w:lineRule="exact"/>
        <w:ind w:hanging="361"/>
        <w:jc w:val="both"/>
      </w:pPr>
      <w:r>
        <w:rPr>
          <w:b/>
          <w:lang w:val="pt-BR"/>
        </w:rPr>
        <w:t xml:space="preserve">Entrevista </w:t>
      </w:r>
      <w:r>
        <w:rPr>
          <w:lang w:val="pt-BR"/>
        </w:rPr>
        <w:t xml:space="preserve">com um </w:t>
      </w:r>
      <w:r>
        <w:rPr>
          <w:rFonts w:hint="default"/>
          <w:b/>
          <w:lang w:val="pt-BR"/>
        </w:rPr>
        <w:t>trabalhador de saúde</w:t>
      </w:r>
      <w:r>
        <w:rPr>
          <w:b/>
          <w:lang w:val="pt-BR"/>
        </w:rPr>
        <w:t xml:space="preserve"> </w:t>
      </w:r>
      <w:r>
        <w:rPr>
          <w:lang w:val="pt-BR"/>
        </w:rPr>
        <w:t xml:space="preserve">urbana de Bishoftu. </w:t>
      </w:r>
      <w:r>
        <w:t>(Secção 2.2.3)</w:t>
      </w:r>
    </w:p>
    <w:p>
      <w:pPr>
        <w:pStyle w:val="18"/>
        <w:numPr>
          <w:ilvl w:val="0"/>
          <w:numId w:val="46"/>
        </w:numPr>
        <w:tabs>
          <w:tab w:val="left" w:pos="1479"/>
        </w:tabs>
        <w:spacing w:before="34" w:line="280" w:lineRule="auto"/>
        <w:ind w:right="253"/>
        <w:jc w:val="both"/>
      </w:pPr>
      <w:r>
        <w:rPr>
          <w:b/>
          <w:lang w:val="pt-BR"/>
        </w:rPr>
        <w:t xml:space="preserve">Entrevista </w:t>
      </w:r>
      <w:r>
        <w:rPr>
          <w:lang w:val="pt-BR"/>
        </w:rPr>
        <w:t xml:space="preserve">com o proprietário de uma </w:t>
      </w:r>
      <w:r>
        <w:rPr>
          <w:b/>
          <w:lang w:val="pt-BR"/>
        </w:rPr>
        <w:t xml:space="preserve">empresa privada </w:t>
      </w:r>
      <w:r>
        <w:rPr>
          <w:lang w:val="pt-BR"/>
        </w:rPr>
        <w:t xml:space="preserve">que presta serviços de esvaziamento em Bishoftu. </w:t>
      </w:r>
      <w:r>
        <w:t>(Secção 2.2.3)</w:t>
      </w:r>
    </w:p>
    <w:p>
      <w:pPr>
        <w:pStyle w:val="18"/>
        <w:numPr>
          <w:ilvl w:val="0"/>
          <w:numId w:val="46"/>
        </w:numPr>
        <w:tabs>
          <w:tab w:val="left" w:pos="1479"/>
        </w:tabs>
        <w:spacing w:line="276" w:lineRule="auto"/>
        <w:ind w:right="253"/>
        <w:jc w:val="both"/>
        <w:rPr>
          <w:lang w:val="pt-BR"/>
        </w:rPr>
      </w:pPr>
      <w:r>
        <w:rPr>
          <w:b/>
          <w:lang w:val="pt-BR"/>
        </w:rPr>
        <w:t xml:space="preserve">Visita de campo </w:t>
      </w:r>
      <w:r>
        <w:rPr>
          <w:lang w:val="pt-BR"/>
        </w:rPr>
        <w:t>ao local de despejo de Bishoftu. Foram observadas as impressões em primeira mão sobre a eliminação final das lamas fecais. Isto foi cruzado com dados anteriores relatados na literatura, entrevistas e estudos documentados.</w:t>
      </w:r>
    </w:p>
    <w:p>
      <w:pPr>
        <w:pStyle w:val="10"/>
        <w:spacing w:before="115" w:line="276" w:lineRule="auto"/>
        <w:ind w:left="758" w:right="264"/>
        <w:jc w:val="both"/>
        <w:rPr>
          <w:lang w:val="pt-BR"/>
        </w:rPr>
      </w:pPr>
      <w:r>
        <w:rPr>
          <w:lang w:val="pt-BR"/>
        </w:rPr>
        <w:t>A credibilidade e a qualidade de cada fonte, de acordo com o seu tipo, são definidas pelo utilizador com base nas orientações anteriormente descritas:</w:t>
      </w:r>
    </w:p>
    <w:p>
      <w:pPr>
        <w:pStyle w:val="6"/>
        <w:spacing w:before="119"/>
        <w:jc w:val="both"/>
        <w:rPr>
          <w:u w:val="none"/>
        </w:rPr>
      </w:pPr>
      <w:r>
        <w:rPr>
          <w:u w:val="thick"/>
        </w:rPr>
        <w:t>Fonte A:</w:t>
      </w:r>
    </w:p>
    <w:p>
      <w:pPr>
        <w:pStyle w:val="10"/>
        <w:spacing w:before="10"/>
        <w:rPr>
          <w:b/>
          <w:i/>
          <w:sz w:val="13"/>
        </w:rPr>
      </w:pPr>
    </w:p>
    <w:tbl>
      <w:tblPr>
        <w:tblStyle w:val="8"/>
        <w:tblW w:w="0" w:type="auto"/>
        <w:tblInd w:w="7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854"/>
        <w:gridCol w:w="1846"/>
        <w:gridCol w:w="991"/>
        <w:gridCol w:w="2777"/>
        <w:gridCol w:w="14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40" w:type="dxa"/>
          </w:tcPr>
          <w:p>
            <w:pPr>
              <w:pStyle w:val="19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Fonte</w:t>
            </w:r>
          </w:p>
        </w:tc>
        <w:tc>
          <w:tcPr>
            <w:tcW w:w="854" w:type="dxa"/>
          </w:tcPr>
          <w:p>
            <w:pPr>
              <w:pStyle w:val="19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Tipo</w:t>
            </w:r>
          </w:p>
        </w:tc>
        <w:tc>
          <w:tcPr>
            <w:tcW w:w="5614" w:type="dxa"/>
            <w:gridSpan w:val="3"/>
          </w:tcPr>
          <w:p>
            <w:pPr>
              <w:pStyle w:val="19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19"/>
              <w:spacing w:before="117"/>
              <w:ind w:left="229" w:right="225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40" w:type="dxa"/>
            <w:vMerge w:val="restart"/>
          </w:tcPr>
          <w:p>
            <w:pPr>
              <w:pStyle w:val="19"/>
              <w:jc w:val="center"/>
              <w:rPr>
                <w:b/>
                <w:i/>
              </w:rPr>
            </w:pPr>
          </w:p>
          <w:p>
            <w:pPr>
              <w:pStyle w:val="19"/>
              <w:spacing w:before="10"/>
              <w:jc w:val="center"/>
              <w:rPr>
                <w:b/>
                <w:i/>
                <w:sz w:val="29"/>
              </w:rPr>
            </w:pPr>
          </w:p>
          <w:p>
            <w:pPr>
              <w:pStyle w:val="19"/>
              <w:ind w:left="107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A</w:t>
            </w:r>
          </w:p>
        </w:tc>
        <w:tc>
          <w:tcPr>
            <w:tcW w:w="854" w:type="dxa"/>
            <w:vMerge w:val="restart"/>
          </w:tcPr>
          <w:p>
            <w:pPr>
              <w:pStyle w:val="19"/>
              <w:jc w:val="center"/>
              <w:rPr>
                <w:b/>
                <w:i/>
              </w:rPr>
            </w:pPr>
          </w:p>
          <w:p>
            <w:pPr>
              <w:pStyle w:val="19"/>
              <w:spacing w:before="10"/>
              <w:jc w:val="center"/>
              <w:rPr>
                <w:b/>
                <w:i/>
                <w:sz w:val="29"/>
              </w:rPr>
            </w:pPr>
          </w:p>
          <w:p>
            <w:pPr>
              <w:pStyle w:val="19"/>
              <w:ind w:left="107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  <w:tc>
          <w:tcPr>
            <w:tcW w:w="1846" w:type="dxa"/>
          </w:tcPr>
          <w:p>
            <w:pPr>
              <w:pStyle w:val="19"/>
              <w:spacing w:before="117"/>
              <w:ind w:left="10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Representatividade</w:t>
            </w:r>
          </w:p>
        </w:tc>
        <w:tc>
          <w:tcPr>
            <w:tcW w:w="991" w:type="dxa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2777" w:type="dxa"/>
          </w:tcPr>
          <w:p>
            <w:pPr>
              <w:pStyle w:val="19"/>
              <w:spacing w:before="117"/>
              <w:ind w:left="108"/>
              <w:rPr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As referências citadas estão</w:t>
            </w:r>
            <w:r>
              <w:rPr>
                <w:rFonts w:hint="default"/>
                <w:w w:val="90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  <w:lang w:val="pt-BR"/>
              </w:rPr>
              <w:t>actualizadas</w:t>
            </w:r>
          </w:p>
        </w:tc>
        <w:tc>
          <w:tcPr>
            <w:tcW w:w="1487" w:type="dxa"/>
          </w:tcPr>
          <w:p>
            <w:pPr>
              <w:pStyle w:val="19"/>
              <w:spacing w:before="117"/>
              <w:ind w:left="7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19"/>
              <w:spacing w:before="117"/>
              <w:ind w:left="10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Confiança</w:t>
            </w:r>
          </w:p>
        </w:tc>
        <w:tc>
          <w:tcPr>
            <w:tcW w:w="991" w:type="dxa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2777" w:type="dxa"/>
          </w:tcPr>
          <w:p>
            <w:pPr>
              <w:pStyle w:val="19"/>
              <w:spacing w:before="117"/>
              <w:ind w:left="108"/>
              <w:rPr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Artigo de uma organização de renome</w:t>
            </w:r>
          </w:p>
        </w:tc>
        <w:tc>
          <w:tcPr>
            <w:tcW w:w="1487" w:type="dxa"/>
          </w:tcPr>
          <w:p>
            <w:pPr>
              <w:pStyle w:val="19"/>
              <w:spacing w:before="117"/>
              <w:ind w:left="7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19"/>
              <w:spacing w:before="117"/>
              <w:ind w:left="10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Documentação</w:t>
            </w:r>
          </w:p>
        </w:tc>
        <w:tc>
          <w:tcPr>
            <w:tcW w:w="991" w:type="dxa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2777" w:type="dxa"/>
          </w:tcPr>
          <w:p>
            <w:pPr>
              <w:pStyle w:val="19"/>
              <w:spacing w:before="117"/>
              <w:ind w:left="108"/>
              <w:rPr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A metodologia não é clara.</w:t>
            </w:r>
          </w:p>
        </w:tc>
        <w:tc>
          <w:tcPr>
            <w:tcW w:w="1487" w:type="dxa"/>
          </w:tcPr>
          <w:p>
            <w:pPr>
              <w:pStyle w:val="19"/>
              <w:spacing w:before="117"/>
              <w:ind w:left="7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</w:tbl>
    <w:p>
      <w:pPr>
        <w:pStyle w:val="10"/>
        <w:spacing w:before="117"/>
        <w:ind w:left="758"/>
        <w:rPr>
          <w:b w:val="0"/>
        </w:rPr>
      </w:pPr>
      <w:r>
        <w:rPr>
          <w:lang w:val="pt-BR"/>
        </w:rPr>
        <w:t xml:space="preserve">A pontuação total é 3+3+1=7. De acordo com </w:t>
      </w:r>
      <w:r>
        <w:rPr>
          <w:rFonts w:hint="default"/>
          <w:lang w:val="es-ES"/>
        </w:rPr>
        <w:t>a Tabela</w:t>
      </w:r>
      <w:r>
        <w:rPr>
          <w:lang w:val="pt-BR"/>
        </w:rPr>
        <w:t xml:space="preserve"> 4, a qualidade e a credibilidade desta fonte são</w:t>
      </w:r>
      <w:r>
        <w:rPr>
          <w:rFonts w:hint="default"/>
          <w:lang w:val="es-ES"/>
        </w:rPr>
        <w:t xml:space="preserve"> </w:t>
      </w:r>
      <w:r>
        <w:rPr>
          <w:b/>
          <w:bCs/>
        </w:rPr>
        <w:t>Elevad</w:t>
      </w:r>
      <w:r>
        <w:rPr>
          <w:rFonts w:hint="default"/>
          <w:b/>
          <w:bCs/>
          <w:lang w:val="es-ES"/>
        </w:rPr>
        <w:t>as</w:t>
      </w:r>
      <w:r>
        <w:rPr>
          <w:b w:val="0"/>
        </w:rPr>
        <w:t>.</w:t>
      </w:r>
    </w:p>
    <w:p>
      <w:pPr>
        <w:pStyle w:val="6"/>
        <w:spacing w:before="160"/>
        <w:rPr>
          <w:u w:val="none"/>
        </w:rPr>
      </w:pPr>
      <w:r>
        <w:rPr>
          <w:u w:val="thick"/>
        </w:rPr>
        <w:t>Fonte B:</w:t>
      </w:r>
    </w:p>
    <w:p>
      <w:pPr>
        <w:pStyle w:val="10"/>
        <w:spacing w:before="10"/>
        <w:rPr>
          <w:b/>
          <w:i/>
          <w:sz w:val="13"/>
        </w:rPr>
      </w:pPr>
    </w:p>
    <w:tbl>
      <w:tblPr>
        <w:tblStyle w:val="8"/>
        <w:tblW w:w="0" w:type="auto"/>
        <w:tblInd w:w="7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850"/>
        <w:gridCol w:w="1724"/>
        <w:gridCol w:w="900"/>
        <w:gridCol w:w="3150"/>
        <w:gridCol w:w="13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28" w:type="dxa"/>
          </w:tcPr>
          <w:p>
            <w:pPr>
              <w:pStyle w:val="19"/>
              <w:spacing w:before="117"/>
              <w:ind w:left="11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Fonte</w:t>
            </w:r>
          </w:p>
        </w:tc>
        <w:tc>
          <w:tcPr>
            <w:tcW w:w="850" w:type="dxa"/>
          </w:tcPr>
          <w:p>
            <w:pPr>
              <w:pStyle w:val="19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Tipo</w:t>
            </w:r>
          </w:p>
        </w:tc>
        <w:tc>
          <w:tcPr>
            <w:tcW w:w="5774" w:type="dxa"/>
            <w:gridSpan w:val="3"/>
          </w:tcPr>
          <w:p>
            <w:pPr>
              <w:pStyle w:val="19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>
            <w:pPr>
              <w:pStyle w:val="19"/>
              <w:spacing w:before="117"/>
              <w:ind w:left="217" w:right="216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128" w:type="dxa"/>
            <w:vMerge w:val="restart"/>
          </w:tcPr>
          <w:p>
            <w:pPr>
              <w:pStyle w:val="19"/>
              <w:jc w:val="center"/>
              <w:rPr>
                <w:b/>
                <w:i/>
              </w:rPr>
            </w:pPr>
          </w:p>
          <w:p>
            <w:pPr>
              <w:pStyle w:val="19"/>
              <w:jc w:val="center"/>
              <w:rPr>
                <w:b/>
                <w:i/>
              </w:rPr>
            </w:pPr>
          </w:p>
          <w:p>
            <w:pPr>
              <w:pStyle w:val="19"/>
              <w:jc w:val="center"/>
              <w:rPr>
                <w:b/>
                <w:i/>
              </w:rPr>
            </w:pPr>
          </w:p>
          <w:p>
            <w:pPr>
              <w:pStyle w:val="19"/>
              <w:jc w:val="center"/>
              <w:rPr>
                <w:b/>
                <w:i/>
              </w:rPr>
            </w:pPr>
          </w:p>
          <w:p>
            <w:pPr>
              <w:pStyle w:val="19"/>
              <w:jc w:val="center"/>
              <w:rPr>
                <w:b/>
                <w:i/>
              </w:rPr>
            </w:pPr>
          </w:p>
          <w:p>
            <w:pPr>
              <w:pStyle w:val="19"/>
              <w:spacing w:before="145"/>
              <w:ind w:left="110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B</w:t>
            </w:r>
          </w:p>
        </w:tc>
        <w:tc>
          <w:tcPr>
            <w:tcW w:w="850" w:type="dxa"/>
            <w:vMerge w:val="restart"/>
          </w:tcPr>
          <w:p>
            <w:pPr>
              <w:pStyle w:val="19"/>
              <w:jc w:val="center"/>
              <w:rPr>
                <w:b/>
                <w:i/>
              </w:rPr>
            </w:pPr>
          </w:p>
          <w:p>
            <w:pPr>
              <w:pStyle w:val="19"/>
              <w:jc w:val="center"/>
              <w:rPr>
                <w:b/>
                <w:i/>
              </w:rPr>
            </w:pPr>
          </w:p>
          <w:p>
            <w:pPr>
              <w:pStyle w:val="19"/>
              <w:jc w:val="center"/>
              <w:rPr>
                <w:b/>
                <w:i/>
              </w:rPr>
            </w:pPr>
          </w:p>
          <w:p>
            <w:pPr>
              <w:pStyle w:val="19"/>
              <w:jc w:val="center"/>
              <w:rPr>
                <w:b/>
                <w:i/>
              </w:rPr>
            </w:pPr>
          </w:p>
          <w:p>
            <w:pPr>
              <w:pStyle w:val="19"/>
              <w:jc w:val="center"/>
              <w:rPr>
                <w:b/>
                <w:i/>
              </w:rPr>
            </w:pPr>
          </w:p>
          <w:p>
            <w:pPr>
              <w:pStyle w:val="19"/>
              <w:spacing w:before="145"/>
              <w:ind w:left="107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  <w:tc>
          <w:tcPr>
            <w:tcW w:w="1724" w:type="dxa"/>
            <w:vAlign w:val="center"/>
          </w:tcPr>
          <w:p>
            <w:pPr>
              <w:pStyle w:val="19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Representatividade</w:t>
            </w:r>
          </w:p>
        </w:tc>
        <w:tc>
          <w:tcPr>
            <w:tcW w:w="900" w:type="dxa"/>
            <w:vAlign w:val="center"/>
          </w:tcPr>
          <w:p>
            <w:pPr>
              <w:pStyle w:val="19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3150" w:type="dxa"/>
            <w:vAlign w:val="center"/>
          </w:tcPr>
          <w:p>
            <w:pPr>
              <w:pStyle w:val="19"/>
              <w:spacing w:before="117"/>
              <w:ind w:left="108"/>
              <w:jc w:val="center"/>
              <w:rPr>
                <w:w w:val="90"/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Foi realizada uma entrevista com um grupo diversificado de representantes das partes interessadas no âmbito da cartografia das partes interessadas.</w:t>
            </w:r>
          </w:p>
        </w:tc>
        <w:tc>
          <w:tcPr>
            <w:tcW w:w="1370" w:type="dxa"/>
            <w:vAlign w:val="center"/>
          </w:tcPr>
          <w:p>
            <w:pPr>
              <w:pStyle w:val="19"/>
              <w:spacing w:before="2"/>
              <w:jc w:val="center"/>
              <w:rPr>
                <w:b/>
                <w:i/>
                <w:sz w:val="30"/>
                <w:lang w:val="pt-BR"/>
              </w:rPr>
            </w:pPr>
          </w:p>
          <w:p>
            <w:pPr>
              <w:pStyle w:val="19"/>
              <w:ind w:left="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1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Align w:val="center"/>
          </w:tcPr>
          <w:p>
            <w:pPr>
              <w:pStyle w:val="19"/>
              <w:spacing w:before="2"/>
              <w:jc w:val="left"/>
              <w:rPr>
                <w:b/>
                <w:i/>
                <w:sz w:val="30"/>
              </w:rPr>
            </w:pPr>
          </w:p>
          <w:p>
            <w:pPr>
              <w:pStyle w:val="19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Profundidade dos dados</w:t>
            </w:r>
          </w:p>
        </w:tc>
        <w:tc>
          <w:tcPr>
            <w:tcW w:w="900" w:type="dxa"/>
            <w:vAlign w:val="center"/>
          </w:tcPr>
          <w:p>
            <w:pPr>
              <w:pStyle w:val="19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3150" w:type="dxa"/>
            <w:vAlign w:val="center"/>
          </w:tcPr>
          <w:p>
            <w:pPr>
              <w:pStyle w:val="19"/>
              <w:spacing w:before="117"/>
              <w:ind w:left="108"/>
              <w:jc w:val="center"/>
              <w:rPr>
                <w:w w:val="90"/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Os resultados das discussões e das entrevistas não foram concordantes, mas foi possível fazer uma interpretação razoável dos resultados.</w:t>
            </w:r>
          </w:p>
        </w:tc>
        <w:tc>
          <w:tcPr>
            <w:tcW w:w="1370" w:type="dxa"/>
            <w:vAlign w:val="center"/>
          </w:tcPr>
          <w:p>
            <w:pPr>
              <w:pStyle w:val="19"/>
              <w:spacing w:before="2"/>
              <w:jc w:val="center"/>
              <w:rPr>
                <w:b/>
                <w:i/>
                <w:sz w:val="30"/>
                <w:lang w:val="pt-BR"/>
              </w:rPr>
            </w:pPr>
          </w:p>
          <w:p>
            <w:pPr>
              <w:pStyle w:val="19"/>
              <w:ind w:left="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Align w:val="center"/>
          </w:tcPr>
          <w:p>
            <w:pPr>
              <w:pStyle w:val="19"/>
              <w:spacing w:before="2"/>
              <w:jc w:val="left"/>
              <w:rPr>
                <w:b/>
                <w:i/>
                <w:sz w:val="20"/>
              </w:rPr>
            </w:pPr>
          </w:p>
          <w:p>
            <w:pPr>
              <w:pStyle w:val="19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Confiança</w:t>
            </w:r>
          </w:p>
        </w:tc>
        <w:tc>
          <w:tcPr>
            <w:tcW w:w="900" w:type="dxa"/>
            <w:vAlign w:val="center"/>
          </w:tcPr>
          <w:p>
            <w:pPr>
              <w:pStyle w:val="19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3150" w:type="dxa"/>
            <w:vAlign w:val="center"/>
          </w:tcPr>
          <w:p>
            <w:pPr>
              <w:pStyle w:val="19"/>
              <w:spacing w:before="117"/>
              <w:ind w:left="108"/>
              <w:jc w:val="center"/>
              <w:rPr>
                <w:w w:val="90"/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Foram fornecidas fontes de dados que validaram as respostas.</w:t>
            </w:r>
          </w:p>
        </w:tc>
        <w:tc>
          <w:tcPr>
            <w:tcW w:w="1370" w:type="dxa"/>
            <w:vAlign w:val="center"/>
          </w:tcPr>
          <w:p>
            <w:pPr>
              <w:pStyle w:val="19"/>
              <w:spacing w:before="2"/>
              <w:jc w:val="center"/>
              <w:rPr>
                <w:b/>
                <w:i/>
                <w:sz w:val="20"/>
                <w:lang w:val="pt-BR"/>
              </w:rPr>
            </w:pPr>
          </w:p>
          <w:p>
            <w:pPr>
              <w:pStyle w:val="19"/>
              <w:ind w:left="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Align w:val="center"/>
          </w:tcPr>
          <w:p>
            <w:pPr>
              <w:pStyle w:val="19"/>
              <w:spacing w:before="119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Documentação</w:t>
            </w:r>
          </w:p>
        </w:tc>
        <w:tc>
          <w:tcPr>
            <w:tcW w:w="900" w:type="dxa"/>
            <w:vAlign w:val="center"/>
          </w:tcPr>
          <w:p>
            <w:pPr>
              <w:pStyle w:val="19"/>
              <w:spacing w:before="119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3150" w:type="dxa"/>
            <w:vAlign w:val="center"/>
          </w:tcPr>
          <w:p>
            <w:pPr>
              <w:pStyle w:val="19"/>
              <w:spacing w:before="117"/>
              <w:ind w:left="108"/>
              <w:jc w:val="center"/>
              <w:rPr>
                <w:w w:val="90"/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As sessões foram bem documentadas e escritas no prazo de 24 horas.</w:t>
            </w:r>
          </w:p>
        </w:tc>
        <w:tc>
          <w:tcPr>
            <w:tcW w:w="1370" w:type="dxa"/>
            <w:vAlign w:val="center"/>
          </w:tcPr>
          <w:p>
            <w:pPr>
              <w:pStyle w:val="19"/>
              <w:spacing w:before="119"/>
              <w:ind w:left="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</w:tbl>
    <w:p>
      <w:pPr>
        <w:pStyle w:val="10"/>
        <w:spacing w:before="117"/>
        <w:ind w:left="758"/>
        <w:rPr>
          <w:lang w:val="pt-BR"/>
        </w:rPr>
      </w:pPr>
      <w:r>
        <w:t>A pontuação total é 3+2+3+3=11.</w:t>
      </w:r>
      <w:r>
        <w:rPr>
          <w:rFonts w:hint="default"/>
          <w:lang w:val="es-ES"/>
        </w:rPr>
        <w:t xml:space="preserve"> </w:t>
      </w:r>
      <w:r>
        <w:rPr>
          <w:lang w:val="pt-BR"/>
        </w:rPr>
        <w:t xml:space="preserve">De acordo com </w:t>
      </w:r>
      <w:r>
        <w:rPr>
          <w:rFonts w:hint="default"/>
          <w:lang w:val="es-ES"/>
        </w:rPr>
        <w:t>a Tabela</w:t>
      </w:r>
      <w:r>
        <w:rPr>
          <w:lang w:val="pt-BR"/>
        </w:rPr>
        <w:t xml:space="preserve"> </w:t>
      </w:r>
      <w:r>
        <w:rPr>
          <w:rFonts w:hint="default"/>
          <w:lang w:val="es-ES"/>
        </w:rPr>
        <w:t>6</w:t>
      </w:r>
      <w:r>
        <w:rPr>
          <w:lang w:val="pt-BR"/>
        </w:rPr>
        <w:t xml:space="preserve">, a qualidade e a credibilidade desta fonte é </w:t>
      </w:r>
      <w:r>
        <w:rPr>
          <w:rFonts w:hint="default"/>
          <w:b/>
          <w:lang w:val="es-ES"/>
        </w:rPr>
        <w:t>E</w:t>
      </w:r>
      <w:r>
        <w:rPr>
          <w:b/>
          <w:lang w:val="pt-BR"/>
        </w:rPr>
        <w:t>levada</w:t>
      </w:r>
      <w:r>
        <w:rPr>
          <w:lang w:val="pt-BR"/>
        </w:rPr>
        <w:t>.</w:t>
      </w:r>
    </w:p>
    <w:p>
      <w:pPr>
        <w:pStyle w:val="6"/>
        <w:rPr>
          <w:u w:val="none"/>
        </w:rPr>
      </w:pPr>
      <w:r>
        <w:rPr>
          <w:u w:val="thick"/>
        </w:rPr>
        <w:t>Fonte C:</w:t>
      </w:r>
    </w:p>
    <w:p>
      <w:pPr>
        <w:pStyle w:val="10"/>
        <w:spacing w:before="10"/>
        <w:rPr>
          <w:b/>
          <w:i/>
          <w:sz w:val="13"/>
        </w:rPr>
      </w:pPr>
    </w:p>
    <w:tbl>
      <w:tblPr>
        <w:tblStyle w:val="8"/>
        <w:tblW w:w="0" w:type="auto"/>
        <w:tblInd w:w="8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849"/>
        <w:gridCol w:w="1843"/>
        <w:gridCol w:w="990"/>
        <w:gridCol w:w="2950"/>
        <w:gridCol w:w="13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94" w:type="dxa"/>
          </w:tcPr>
          <w:p>
            <w:pPr>
              <w:pStyle w:val="19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Fonte</w:t>
            </w:r>
          </w:p>
        </w:tc>
        <w:tc>
          <w:tcPr>
            <w:tcW w:w="849" w:type="dxa"/>
          </w:tcPr>
          <w:p>
            <w:pPr>
              <w:pStyle w:val="19"/>
              <w:spacing w:before="117"/>
              <w:ind w:left="10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Tipo</w:t>
            </w:r>
          </w:p>
        </w:tc>
        <w:tc>
          <w:tcPr>
            <w:tcW w:w="5783" w:type="dxa"/>
            <w:gridSpan w:val="3"/>
          </w:tcPr>
          <w:p>
            <w:pPr>
              <w:pStyle w:val="19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>
            <w:pPr>
              <w:pStyle w:val="19"/>
              <w:spacing w:before="117"/>
              <w:ind w:left="205" w:right="193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094" w:type="dxa"/>
            <w:vMerge w:val="restart"/>
          </w:tcPr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spacing w:before="145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849" w:type="dxa"/>
            <w:vMerge w:val="restart"/>
          </w:tcPr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spacing w:before="145"/>
              <w:ind w:left="105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  <w:tc>
          <w:tcPr>
            <w:tcW w:w="1843" w:type="dxa"/>
          </w:tcPr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  <w:sz w:val="18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Representatividade</w:t>
            </w:r>
          </w:p>
        </w:tc>
        <w:tc>
          <w:tcPr>
            <w:tcW w:w="990" w:type="dxa"/>
          </w:tcPr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  <w:sz w:val="18"/>
              </w:rPr>
            </w:pPr>
          </w:p>
          <w:p>
            <w:pPr>
              <w:pStyle w:val="19"/>
              <w:ind w:left="10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2950" w:type="dxa"/>
          </w:tcPr>
          <w:p>
            <w:pPr>
              <w:pStyle w:val="19"/>
              <w:spacing w:before="117"/>
              <w:ind w:left="108"/>
              <w:jc w:val="center"/>
              <w:rPr>
                <w:w w:val="90"/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As entrevistas e as discussões dos grupos de centragem foram abertas e fluidas, mas só foram possíveis com um número limitado de intervenientes, que não era totalmente representativo.</w:t>
            </w:r>
          </w:p>
        </w:tc>
        <w:tc>
          <w:tcPr>
            <w:tcW w:w="1370" w:type="dxa"/>
          </w:tcPr>
          <w:p>
            <w:pPr>
              <w:pStyle w:val="19"/>
              <w:rPr>
                <w:b/>
                <w:i/>
                <w:lang w:val="pt-BR"/>
              </w:rPr>
            </w:pPr>
          </w:p>
          <w:p>
            <w:pPr>
              <w:pStyle w:val="19"/>
              <w:rPr>
                <w:b/>
                <w:i/>
                <w:sz w:val="18"/>
                <w:lang w:val="pt-BR"/>
              </w:rPr>
            </w:pPr>
          </w:p>
          <w:p>
            <w:pPr>
              <w:pStyle w:val="19"/>
              <w:ind w:lef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0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19"/>
              <w:rPr>
                <w:b/>
                <w:i/>
                <w:sz w:val="30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Profundidade dos dados</w:t>
            </w:r>
          </w:p>
        </w:tc>
        <w:tc>
          <w:tcPr>
            <w:tcW w:w="990" w:type="dxa"/>
          </w:tcPr>
          <w:p>
            <w:pPr>
              <w:pStyle w:val="19"/>
              <w:rPr>
                <w:b/>
                <w:i/>
                <w:sz w:val="30"/>
              </w:rPr>
            </w:pPr>
          </w:p>
          <w:p>
            <w:pPr>
              <w:pStyle w:val="19"/>
              <w:ind w:left="10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2950" w:type="dxa"/>
          </w:tcPr>
          <w:p>
            <w:pPr>
              <w:pStyle w:val="19"/>
              <w:spacing w:before="117"/>
              <w:ind w:left="108"/>
              <w:jc w:val="center"/>
              <w:rPr>
                <w:w w:val="90"/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Os resultados das discussões e das entrevistas não foram concordantes, mas foi possível fazer uma interpretação razoável dos resultados.</w:t>
            </w:r>
          </w:p>
        </w:tc>
        <w:tc>
          <w:tcPr>
            <w:tcW w:w="1370" w:type="dxa"/>
          </w:tcPr>
          <w:p>
            <w:pPr>
              <w:pStyle w:val="19"/>
              <w:rPr>
                <w:b/>
                <w:i/>
                <w:sz w:val="30"/>
                <w:lang w:val="pt-BR"/>
              </w:rPr>
            </w:pPr>
          </w:p>
          <w:p>
            <w:pPr>
              <w:pStyle w:val="19"/>
              <w:ind w:lef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Confiança</w:t>
            </w:r>
          </w:p>
        </w:tc>
        <w:tc>
          <w:tcPr>
            <w:tcW w:w="990" w:type="dxa"/>
          </w:tcPr>
          <w:p>
            <w:pPr>
              <w:pStyle w:val="19"/>
              <w:spacing w:before="117"/>
              <w:ind w:left="10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2950" w:type="dxa"/>
          </w:tcPr>
          <w:p>
            <w:pPr>
              <w:pStyle w:val="19"/>
              <w:spacing w:before="117"/>
              <w:ind w:left="108"/>
              <w:jc w:val="center"/>
              <w:rPr>
                <w:w w:val="90"/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Foram seleccionados os participantes que tinham um conhecimento razoável do tema.</w:t>
            </w:r>
          </w:p>
        </w:tc>
        <w:tc>
          <w:tcPr>
            <w:tcW w:w="1370" w:type="dxa"/>
          </w:tcPr>
          <w:p>
            <w:pPr>
              <w:pStyle w:val="19"/>
              <w:spacing w:before="117"/>
              <w:ind w:lef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19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Documentação</w:t>
            </w:r>
          </w:p>
        </w:tc>
        <w:tc>
          <w:tcPr>
            <w:tcW w:w="990" w:type="dxa"/>
          </w:tcPr>
          <w:p>
            <w:pPr>
              <w:pStyle w:val="19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2950" w:type="dxa"/>
          </w:tcPr>
          <w:p>
            <w:pPr>
              <w:pStyle w:val="19"/>
              <w:spacing w:before="117"/>
              <w:ind w:left="108"/>
              <w:jc w:val="center"/>
              <w:rPr>
                <w:w w:val="90"/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Não foram mantidas notas ou registos durante as entrevistas ou debates.</w:t>
            </w:r>
          </w:p>
        </w:tc>
        <w:tc>
          <w:tcPr>
            <w:tcW w:w="1370" w:type="dxa"/>
          </w:tcPr>
          <w:p>
            <w:pPr>
              <w:pStyle w:val="19"/>
              <w:spacing w:before="119"/>
              <w:ind w:lef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</w:tbl>
    <w:p>
      <w:pPr>
        <w:pStyle w:val="10"/>
        <w:spacing w:before="117" w:line="276" w:lineRule="auto"/>
        <w:ind w:left="758" w:right="409"/>
        <w:rPr>
          <w:lang w:val="pt-BR"/>
        </w:rPr>
      </w:pPr>
      <w:r>
        <w:rPr>
          <w:lang w:val="pt-BR"/>
        </w:rPr>
        <w:t>A pontuação total é 2+2+2+1=7. De acordo com a Tabela 6, a qualidade e credibilidade</w:t>
      </w:r>
      <w:r>
        <w:rPr>
          <w:rFonts w:hint="default"/>
          <w:lang w:val="es-ES"/>
        </w:rPr>
        <w:t xml:space="preserve"> </w:t>
      </w:r>
      <w:r>
        <w:rPr>
          <w:lang w:val="pt-BR"/>
        </w:rPr>
        <w:t xml:space="preserve">desta fonte é </w:t>
      </w:r>
      <w:r>
        <w:rPr>
          <w:b/>
          <w:lang w:val="pt-BR"/>
        </w:rPr>
        <w:t>Média</w:t>
      </w:r>
      <w:r>
        <w:rPr>
          <w:lang w:val="pt-BR"/>
        </w:rPr>
        <w:t>.</w:t>
      </w:r>
    </w:p>
    <w:p>
      <w:pPr>
        <w:pStyle w:val="6"/>
        <w:spacing w:before="122"/>
        <w:rPr>
          <w:u w:val="none"/>
        </w:rPr>
      </w:pPr>
      <w:r>
        <w:rPr>
          <w:u w:val="thick"/>
        </w:rPr>
        <w:t>Fonte D:</w:t>
      </w:r>
    </w:p>
    <w:p>
      <w:pPr>
        <w:pStyle w:val="10"/>
        <w:spacing w:before="10"/>
        <w:rPr>
          <w:b/>
          <w:i/>
          <w:sz w:val="13"/>
        </w:rPr>
      </w:pPr>
    </w:p>
    <w:tbl>
      <w:tblPr>
        <w:tblStyle w:val="8"/>
        <w:tblW w:w="0" w:type="auto"/>
        <w:tblInd w:w="8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849"/>
        <w:gridCol w:w="1843"/>
        <w:gridCol w:w="990"/>
        <w:gridCol w:w="3000"/>
        <w:gridCol w:w="1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94" w:type="dxa"/>
          </w:tcPr>
          <w:p>
            <w:pPr>
              <w:pStyle w:val="19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Fonte</w:t>
            </w:r>
          </w:p>
        </w:tc>
        <w:tc>
          <w:tcPr>
            <w:tcW w:w="849" w:type="dxa"/>
          </w:tcPr>
          <w:p>
            <w:pPr>
              <w:pStyle w:val="19"/>
              <w:spacing w:before="117"/>
              <w:ind w:left="10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Tipo</w:t>
            </w:r>
          </w:p>
        </w:tc>
        <w:tc>
          <w:tcPr>
            <w:tcW w:w="5833" w:type="dxa"/>
            <w:gridSpan w:val="3"/>
          </w:tcPr>
          <w:p>
            <w:pPr>
              <w:pStyle w:val="19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19"/>
              <w:spacing w:before="117"/>
              <w:ind w:left="205" w:right="193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094" w:type="dxa"/>
            <w:vMerge w:val="restart"/>
          </w:tcPr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spacing w:before="145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D</w:t>
            </w:r>
          </w:p>
        </w:tc>
        <w:tc>
          <w:tcPr>
            <w:tcW w:w="849" w:type="dxa"/>
            <w:vMerge w:val="restart"/>
          </w:tcPr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spacing w:before="145"/>
              <w:ind w:left="105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  <w:tc>
          <w:tcPr>
            <w:tcW w:w="1843" w:type="dxa"/>
          </w:tcPr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  <w:sz w:val="18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Representatividade</w:t>
            </w:r>
          </w:p>
        </w:tc>
        <w:tc>
          <w:tcPr>
            <w:tcW w:w="990" w:type="dxa"/>
          </w:tcPr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  <w:sz w:val="18"/>
              </w:rPr>
            </w:pPr>
          </w:p>
          <w:p>
            <w:pPr>
              <w:pStyle w:val="19"/>
              <w:ind w:left="10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3000" w:type="dxa"/>
          </w:tcPr>
          <w:p>
            <w:pPr>
              <w:pStyle w:val="19"/>
              <w:spacing w:before="117"/>
              <w:ind w:left="108"/>
              <w:jc w:val="center"/>
              <w:rPr>
                <w:w w:val="90"/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 xml:space="preserve">As entrevistas e as </w:t>
            </w:r>
            <w:r>
              <w:rPr>
                <w:rFonts w:hint="default"/>
                <w:w w:val="90"/>
                <w:sz w:val="20"/>
                <w:lang w:val="es-ES"/>
              </w:rPr>
              <w:t>d</w:t>
            </w:r>
            <w:r>
              <w:rPr>
                <w:w w:val="90"/>
                <w:sz w:val="20"/>
                <w:lang w:val="pt-BR"/>
              </w:rPr>
              <w:t xml:space="preserve">iscussões em </w:t>
            </w:r>
            <w:r>
              <w:rPr>
                <w:rFonts w:hint="default"/>
                <w:w w:val="90"/>
                <w:sz w:val="20"/>
                <w:lang w:val="es-ES"/>
              </w:rPr>
              <w:t>g</w:t>
            </w:r>
            <w:r>
              <w:rPr>
                <w:w w:val="90"/>
                <w:sz w:val="20"/>
                <w:lang w:val="pt-BR"/>
              </w:rPr>
              <w:t xml:space="preserve">rupo </w:t>
            </w:r>
            <w:r>
              <w:rPr>
                <w:rFonts w:hint="default"/>
                <w:w w:val="90"/>
                <w:sz w:val="20"/>
                <w:lang w:val="es-ES"/>
              </w:rPr>
              <w:t>f</w:t>
            </w:r>
            <w:r>
              <w:rPr>
                <w:w w:val="90"/>
                <w:sz w:val="20"/>
                <w:lang w:val="pt-BR"/>
              </w:rPr>
              <w:t>ocais foram abertas e fluidas, mas só foram possíveis com um número limitado de intervenientes, que não era totalmente representativo.</w:t>
            </w:r>
          </w:p>
        </w:tc>
        <w:tc>
          <w:tcPr>
            <w:tcW w:w="1330" w:type="dxa"/>
          </w:tcPr>
          <w:p>
            <w:pPr>
              <w:pStyle w:val="19"/>
              <w:rPr>
                <w:b/>
                <w:i/>
                <w:lang w:val="pt-BR"/>
              </w:rPr>
            </w:pPr>
          </w:p>
          <w:p>
            <w:pPr>
              <w:pStyle w:val="19"/>
              <w:rPr>
                <w:b/>
                <w:i/>
                <w:sz w:val="18"/>
                <w:lang w:val="pt-BR"/>
              </w:rPr>
            </w:pPr>
          </w:p>
          <w:p>
            <w:pPr>
              <w:pStyle w:val="19"/>
              <w:ind w:lef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0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19"/>
              <w:spacing w:before="2"/>
              <w:rPr>
                <w:b/>
                <w:i/>
                <w:sz w:val="30"/>
              </w:rPr>
            </w:pPr>
          </w:p>
          <w:p>
            <w:pPr>
              <w:pStyle w:val="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Profundidade dos dados</w:t>
            </w:r>
          </w:p>
        </w:tc>
        <w:tc>
          <w:tcPr>
            <w:tcW w:w="990" w:type="dxa"/>
          </w:tcPr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spacing w:before="7"/>
              <w:rPr>
                <w:b/>
                <w:i/>
                <w:sz w:val="18"/>
              </w:rPr>
            </w:pPr>
          </w:p>
          <w:p>
            <w:pPr>
              <w:pStyle w:val="19"/>
              <w:ind w:left="10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3000" w:type="dxa"/>
          </w:tcPr>
          <w:p>
            <w:pPr>
              <w:pStyle w:val="19"/>
              <w:spacing w:before="117"/>
              <w:ind w:left="108"/>
              <w:jc w:val="center"/>
              <w:rPr>
                <w:w w:val="90"/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 xml:space="preserve">As </w:t>
            </w:r>
            <w:r>
              <w:rPr>
                <w:rFonts w:hint="default"/>
                <w:w w:val="90"/>
                <w:sz w:val="20"/>
                <w:lang w:val="es-ES"/>
              </w:rPr>
              <w:t>d</w:t>
            </w:r>
            <w:r>
              <w:rPr>
                <w:w w:val="90"/>
                <w:sz w:val="20"/>
                <w:lang w:val="pt-BR"/>
              </w:rPr>
              <w:t xml:space="preserve">iscussões em </w:t>
            </w:r>
            <w:r>
              <w:rPr>
                <w:rFonts w:hint="default"/>
                <w:w w:val="90"/>
                <w:sz w:val="20"/>
                <w:lang w:val="es-ES"/>
              </w:rPr>
              <w:t>g</w:t>
            </w:r>
            <w:r>
              <w:rPr>
                <w:w w:val="90"/>
                <w:sz w:val="20"/>
                <w:lang w:val="pt-BR"/>
              </w:rPr>
              <w:t xml:space="preserve">rupo </w:t>
            </w:r>
            <w:r>
              <w:rPr>
                <w:rFonts w:hint="default"/>
                <w:w w:val="90"/>
                <w:sz w:val="20"/>
                <w:lang w:val="es-ES"/>
              </w:rPr>
              <w:t>f</w:t>
            </w:r>
            <w:r>
              <w:rPr>
                <w:w w:val="90"/>
                <w:sz w:val="20"/>
                <w:lang w:val="pt-BR"/>
              </w:rPr>
              <w:t>ocais e entrevistas não resultaram numa convergência de dados; as respostas não foram concordantes entre os participantes.</w:t>
            </w:r>
          </w:p>
        </w:tc>
        <w:tc>
          <w:tcPr>
            <w:tcW w:w="1330" w:type="dxa"/>
          </w:tcPr>
          <w:p>
            <w:pPr>
              <w:pStyle w:val="19"/>
              <w:spacing w:before="2"/>
              <w:rPr>
                <w:b/>
                <w:i/>
                <w:sz w:val="30"/>
                <w:lang w:val="pt-BR"/>
              </w:rPr>
            </w:pPr>
          </w:p>
          <w:p>
            <w:pPr>
              <w:pStyle w:val="19"/>
              <w:ind w:lef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19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Confiança</w:t>
            </w:r>
          </w:p>
        </w:tc>
        <w:tc>
          <w:tcPr>
            <w:tcW w:w="990" w:type="dxa"/>
          </w:tcPr>
          <w:p>
            <w:pPr>
              <w:pStyle w:val="19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3000" w:type="dxa"/>
          </w:tcPr>
          <w:p>
            <w:pPr>
              <w:pStyle w:val="19"/>
              <w:spacing w:before="117"/>
              <w:ind w:left="108"/>
              <w:jc w:val="center"/>
              <w:rPr>
                <w:w w:val="90"/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Os colectores de dados não estão de acordo quanto à interpretação</w:t>
            </w:r>
            <w:r>
              <w:rPr>
                <w:rFonts w:hint="default"/>
                <w:w w:val="90"/>
                <w:sz w:val="20"/>
                <w:lang w:val="es-ES"/>
              </w:rPr>
              <w:t xml:space="preserve"> </w:t>
            </w:r>
            <w:r>
              <w:rPr>
                <w:w w:val="90"/>
                <w:sz w:val="20"/>
                <w:lang w:val="pt-BR"/>
              </w:rPr>
              <w:t>dos dados.</w:t>
            </w:r>
          </w:p>
        </w:tc>
        <w:tc>
          <w:tcPr>
            <w:tcW w:w="1330" w:type="dxa"/>
          </w:tcPr>
          <w:p>
            <w:pPr>
              <w:pStyle w:val="19"/>
              <w:spacing w:before="119"/>
              <w:ind w:lef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19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Documentação</w:t>
            </w:r>
          </w:p>
        </w:tc>
        <w:tc>
          <w:tcPr>
            <w:tcW w:w="990" w:type="dxa"/>
          </w:tcPr>
          <w:p>
            <w:pPr>
              <w:pStyle w:val="19"/>
              <w:spacing w:before="117"/>
              <w:ind w:left="10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baixo</w:t>
            </w:r>
          </w:p>
        </w:tc>
        <w:tc>
          <w:tcPr>
            <w:tcW w:w="3000" w:type="dxa"/>
          </w:tcPr>
          <w:p>
            <w:pPr>
              <w:pStyle w:val="19"/>
              <w:spacing w:before="117"/>
              <w:ind w:left="108"/>
              <w:jc w:val="center"/>
              <w:rPr>
                <w:w w:val="90"/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Não foram mantidas notas ou registos durante as entrevistas ou debates.</w:t>
            </w:r>
          </w:p>
        </w:tc>
        <w:tc>
          <w:tcPr>
            <w:tcW w:w="1330" w:type="dxa"/>
          </w:tcPr>
          <w:p>
            <w:pPr>
              <w:pStyle w:val="19"/>
              <w:spacing w:before="117"/>
              <w:ind w:lef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</w:tr>
    </w:tbl>
    <w:p>
      <w:pPr>
        <w:pStyle w:val="10"/>
        <w:spacing w:before="117" w:line="273" w:lineRule="auto"/>
        <w:ind w:left="758" w:right="311"/>
        <w:rPr>
          <w:lang w:val="pt-BR"/>
        </w:rPr>
      </w:pPr>
      <w:r>
        <w:rPr>
          <w:lang w:val="pt-BR"/>
        </w:rPr>
        <w:t xml:space="preserve">A pontuação total é 2+1+1+1=5. De acordo com </w:t>
      </w:r>
      <w:r>
        <w:rPr>
          <w:rFonts w:hint="default"/>
          <w:lang w:val="es-ES"/>
        </w:rPr>
        <w:t>a Tabela</w:t>
      </w:r>
      <w:r>
        <w:rPr>
          <w:lang w:val="pt-BR"/>
        </w:rPr>
        <w:t xml:space="preserve"> </w:t>
      </w:r>
      <w:r>
        <w:rPr>
          <w:rFonts w:hint="default"/>
          <w:lang w:val="es-ES"/>
        </w:rPr>
        <w:t>6</w:t>
      </w:r>
      <w:r>
        <w:rPr>
          <w:lang w:val="pt-BR"/>
        </w:rPr>
        <w:t>, a qualidade e a credibilidade</w:t>
      </w:r>
      <w:r>
        <w:rPr>
          <w:rFonts w:hint="default"/>
          <w:lang w:val="es-ES"/>
        </w:rPr>
        <w:t xml:space="preserve"> </w:t>
      </w:r>
      <w:r>
        <w:rPr>
          <w:lang w:val="pt-BR"/>
        </w:rPr>
        <w:t xml:space="preserve">desta fonte são </w:t>
      </w:r>
      <w:r>
        <w:rPr>
          <w:rFonts w:hint="default"/>
          <w:b/>
          <w:bCs/>
          <w:lang w:val="es-ES"/>
        </w:rPr>
        <w:t>F</w:t>
      </w:r>
      <w:r>
        <w:rPr>
          <w:b/>
          <w:lang w:val="pt-BR"/>
        </w:rPr>
        <w:t>racas</w:t>
      </w:r>
      <w:r>
        <w:rPr>
          <w:lang w:val="pt-BR"/>
        </w:rPr>
        <w:t>.</w:t>
      </w:r>
    </w:p>
    <w:p>
      <w:pPr>
        <w:pStyle w:val="10"/>
        <w:spacing w:before="117" w:line="273" w:lineRule="auto"/>
        <w:ind w:left="758" w:right="311"/>
        <w:rPr>
          <w:lang w:val="pt-BR"/>
        </w:rPr>
      </w:pPr>
    </w:p>
    <w:p>
      <w:pPr>
        <w:pStyle w:val="10"/>
        <w:spacing w:before="117" w:line="273" w:lineRule="auto"/>
        <w:ind w:left="758" w:right="311"/>
        <w:rPr>
          <w:lang w:val="pt-BR"/>
        </w:rPr>
      </w:pPr>
    </w:p>
    <w:p>
      <w:pPr>
        <w:pStyle w:val="10"/>
        <w:spacing w:before="117" w:line="273" w:lineRule="auto"/>
        <w:ind w:left="758" w:right="311"/>
        <w:rPr>
          <w:lang w:val="pt-BR"/>
        </w:rPr>
      </w:pPr>
    </w:p>
    <w:p>
      <w:pPr>
        <w:pStyle w:val="10"/>
        <w:spacing w:before="117" w:line="273" w:lineRule="auto"/>
        <w:ind w:left="758" w:right="311"/>
        <w:rPr>
          <w:lang w:val="pt-BR"/>
        </w:rPr>
      </w:pPr>
    </w:p>
    <w:p>
      <w:pPr>
        <w:pStyle w:val="10"/>
        <w:spacing w:before="117" w:line="273" w:lineRule="auto"/>
        <w:ind w:left="758" w:right="311"/>
        <w:rPr>
          <w:lang w:val="pt-BR"/>
        </w:rPr>
      </w:pPr>
    </w:p>
    <w:p>
      <w:pPr>
        <w:pStyle w:val="10"/>
        <w:spacing w:before="117" w:line="273" w:lineRule="auto"/>
        <w:ind w:left="758" w:right="311"/>
        <w:rPr>
          <w:lang w:val="pt-BR"/>
        </w:rPr>
      </w:pPr>
    </w:p>
    <w:p>
      <w:pPr>
        <w:pStyle w:val="6"/>
        <w:spacing w:before="127"/>
        <w:rPr>
          <w:u w:val="none"/>
        </w:rPr>
      </w:pPr>
      <w:r>
        <w:rPr>
          <w:u w:val="thick"/>
        </w:rPr>
        <w:t>Fonte E:</w:t>
      </w:r>
    </w:p>
    <w:p>
      <w:pPr>
        <w:pStyle w:val="10"/>
        <w:spacing w:before="10"/>
        <w:rPr>
          <w:b/>
          <w:i/>
          <w:sz w:val="13"/>
        </w:rPr>
      </w:pPr>
    </w:p>
    <w:tbl>
      <w:tblPr>
        <w:tblStyle w:val="8"/>
        <w:tblW w:w="0" w:type="auto"/>
        <w:tblInd w:w="7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708"/>
        <w:gridCol w:w="1844"/>
        <w:gridCol w:w="850"/>
        <w:gridCol w:w="3580"/>
        <w:gridCol w:w="1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47" w:type="dxa"/>
          </w:tcPr>
          <w:p>
            <w:pPr>
              <w:pStyle w:val="19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Fonte</w:t>
            </w:r>
          </w:p>
        </w:tc>
        <w:tc>
          <w:tcPr>
            <w:tcW w:w="708" w:type="dxa"/>
          </w:tcPr>
          <w:p>
            <w:pPr>
              <w:pStyle w:val="19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Tipo</w:t>
            </w:r>
          </w:p>
        </w:tc>
        <w:tc>
          <w:tcPr>
            <w:tcW w:w="6274" w:type="dxa"/>
            <w:gridSpan w:val="3"/>
          </w:tcPr>
          <w:p>
            <w:pPr>
              <w:pStyle w:val="19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19"/>
              <w:spacing w:before="117"/>
              <w:ind w:left="81" w:right="81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47" w:type="dxa"/>
            <w:vMerge w:val="restart"/>
          </w:tcPr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spacing w:before="169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E</w:t>
            </w:r>
          </w:p>
        </w:tc>
        <w:tc>
          <w:tcPr>
            <w:tcW w:w="708" w:type="dxa"/>
            <w:vMerge w:val="restart"/>
          </w:tcPr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rPr>
                <w:b/>
                <w:i/>
              </w:rPr>
            </w:pPr>
          </w:p>
          <w:p>
            <w:pPr>
              <w:pStyle w:val="19"/>
              <w:spacing w:before="169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4</w:t>
            </w:r>
          </w:p>
        </w:tc>
        <w:tc>
          <w:tcPr>
            <w:tcW w:w="1844" w:type="dxa"/>
          </w:tcPr>
          <w:p>
            <w:pPr>
              <w:pStyle w:val="19"/>
              <w:spacing w:before="2"/>
              <w:rPr>
                <w:b/>
                <w:i/>
                <w:sz w:val="20"/>
              </w:rPr>
            </w:pPr>
          </w:p>
          <w:p>
            <w:pPr>
              <w:pStyle w:val="19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Representatividade</w:t>
            </w:r>
          </w:p>
        </w:tc>
        <w:tc>
          <w:tcPr>
            <w:tcW w:w="850" w:type="dxa"/>
          </w:tcPr>
          <w:p>
            <w:pPr>
              <w:pStyle w:val="19"/>
              <w:spacing w:before="2"/>
              <w:rPr>
                <w:b/>
                <w:i/>
                <w:sz w:val="20"/>
              </w:rPr>
            </w:pPr>
          </w:p>
          <w:p>
            <w:pPr>
              <w:pStyle w:val="19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3580" w:type="dxa"/>
          </w:tcPr>
          <w:p>
            <w:pPr>
              <w:pStyle w:val="19"/>
              <w:spacing w:before="117"/>
              <w:ind w:left="108"/>
              <w:jc w:val="center"/>
              <w:rPr>
                <w:w w:val="90"/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Existe apenas uma lixeira, que foi objeto desta observação</w:t>
            </w:r>
          </w:p>
        </w:tc>
        <w:tc>
          <w:tcPr>
            <w:tcW w:w="1330" w:type="dxa"/>
          </w:tcPr>
          <w:p>
            <w:pPr>
              <w:pStyle w:val="19"/>
              <w:spacing w:before="2"/>
              <w:rPr>
                <w:b/>
                <w:i/>
                <w:sz w:val="20"/>
                <w:lang w:val="pt-BR"/>
              </w:rPr>
            </w:pPr>
          </w:p>
          <w:p>
            <w:pPr>
              <w:pStyle w:val="19"/>
              <w:ind w:left="3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19"/>
              <w:spacing w:before="3"/>
              <w:rPr>
                <w:b/>
                <w:i/>
                <w:sz w:val="30"/>
              </w:rPr>
            </w:pPr>
          </w:p>
          <w:p>
            <w:pPr>
              <w:pStyle w:val="19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Escala</w:t>
            </w:r>
          </w:p>
        </w:tc>
        <w:tc>
          <w:tcPr>
            <w:tcW w:w="850" w:type="dxa"/>
          </w:tcPr>
          <w:p>
            <w:pPr>
              <w:pStyle w:val="19"/>
              <w:spacing w:before="3"/>
              <w:rPr>
                <w:b/>
                <w:i/>
                <w:sz w:val="30"/>
              </w:rPr>
            </w:pPr>
          </w:p>
          <w:p>
            <w:pPr>
              <w:pStyle w:val="19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Elevado</w:t>
            </w:r>
          </w:p>
        </w:tc>
        <w:tc>
          <w:tcPr>
            <w:tcW w:w="3580" w:type="dxa"/>
          </w:tcPr>
          <w:p>
            <w:pPr>
              <w:pStyle w:val="19"/>
              <w:spacing w:before="117"/>
              <w:ind w:left="108"/>
              <w:jc w:val="center"/>
              <w:rPr>
                <w:w w:val="90"/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Foram feitas observações no terreno em vários locais, mas apenas um local foi identificado como estando a ser despejado</w:t>
            </w:r>
          </w:p>
        </w:tc>
        <w:tc>
          <w:tcPr>
            <w:tcW w:w="1330" w:type="dxa"/>
          </w:tcPr>
          <w:p>
            <w:pPr>
              <w:pStyle w:val="19"/>
              <w:spacing w:before="3"/>
              <w:rPr>
                <w:b/>
                <w:i/>
                <w:sz w:val="30"/>
                <w:lang w:val="pt-BR"/>
              </w:rPr>
            </w:pPr>
          </w:p>
          <w:p>
            <w:pPr>
              <w:pStyle w:val="19"/>
              <w:ind w:left="3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19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Confiança</w:t>
            </w:r>
          </w:p>
        </w:tc>
        <w:tc>
          <w:tcPr>
            <w:tcW w:w="850" w:type="dxa"/>
          </w:tcPr>
          <w:p>
            <w:pPr>
              <w:pStyle w:val="19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3580" w:type="dxa"/>
          </w:tcPr>
          <w:p>
            <w:pPr>
              <w:pStyle w:val="19"/>
              <w:spacing w:before="117"/>
              <w:ind w:left="108"/>
              <w:jc w:val="center"/>
              <w:rPr>
                <w:w w:val="90"/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Não foi possível efetuar medições no terreno, mas foi possível uma observação visual do desempenho.</w:t>
            </w:r>
          </w:p>
        </w:tc>
        <w:tc>
          <w:tcPr>
            <w:tcW w:w="1330" w:type="dxa"/>
          </w:tcPr>
          <w:p>
            <w:pPr>
              <w:pStyle w:val="19"/>
              <w:spacing w:before="117"/>
              <w:ind w:left="3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19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Documentação</w:t>
            </w:r>
          </w:p>
        </w:tc>
        <w:tc>
          <w:tcPr>
            <w:tcW w:w="850" w:type="dxa"/>
          </w:tcPr>
          <w:p>
            <w:pPr>
              <w:pStyle w:val="19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Médio</w:t>
            </w:r>
          </w:p>
        </w:tc>
        <w:tc>
          <w:tcPr>
            <w:tcW w:w="3580" w:type="dxa"/>
          </w:tcPr>
          <w:p>
            <w:pPr>
              <w:pStyle w:val="19"/>
              <w:spacing w:before="117"/>
              <w:ind w:left="108"/>
              <w:jc w:val="center"/>
              <w:rPr>
                <w:w w:val="90"/>
                <w:sz w:val="20"/>
                <w:lang w:val="pt-BR"/>
              </w:rPr>
            </w:pPr>
            <w:r>
              <w:rPr>
                <w:w w:val="90"/>
                <w:sz w:val="20"/>
                <w:lang w:val="pt-BR"/>
              </w:rPr>
              <w:t>Foram tomadas notas, mas não foram documentadas quaisquer provas visuais.</w:t>
            </w:r>
          </w:p>
        </w:tc>
        <w:tc>
          <w:tcPr>
            <w:tcW w:w="1330" w:type="dxa"/>
          </w:tcPr>
          <w:p>
            <w:pPr>
              <w:pStyle w:val="19"/>
              <w:spacing w:before="117"/>
              <w:ind w:left="3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</w:tr>
    </w:tbl>
    <w:p>
      <w:pPr>
        <w:pStyle w:val="10"/>
        <w:spacing w:before="117" w:line="273" w:lineRule="auto"/>
        <w:ind w:left="758" w:right="286"/>
        <w:rPr>
          <w:lang w:val="pt-BR"/>
        </w:rPr>
      </w:pPr>
      <w:r>
        <w:rPr>
          <w:lang w:val="pt-BR"/>
        </w:rPr>
        <w:t xml:space="preserve">A pontuação total é 3+3+2+2=10. De acordo com </w:t>
      </w:r>
      <w:r>
        <w:rPr>
          <w:rFonts w:hint="default"/>
          <w:lang w:val="es-ES"/>
        </w:rPr>
        <w:t>a Tabela</w:t>
      </w:r>
      <w:r>
        <w:rPr>
          <w:lang w:val="pt-BR"/>
        </w:rPr>
        <w:t xml:space="preserve"> 8, a qualidade e a credibilidade desta fonte são </w:t>
      </w:r>
      <w:r>
        <w:rPr>
          <w:rFonts w:hint="default"/>
          <w:b/>
          <w:lang w:val="es-ES"/>
        </w:rPr>
        <w:t>E</w:t>
      </w:r>
      <w:r>
        <w:rPr>
          <w:b/>
          <w:lang w:val="pt-BR"/>
        </w:rPr>
        <w:t>levadas</w:t>
      </w:r>
      <w:r>
        <w:rPr>
          <w:lang w:val="pt-BR"/>
        </w:rPr>
        <w:t>.</w:t>
      </w:r>
    </w:p>
    <w:p>
      <w:pPr>
        <w:spacing w:line="273" w:lineRule="auto"/>
        <w:rPr>
          <w:lang w:val="pt-BR"/>
        </w:rPr>
      </w:pPr>
    </w:p>
    <w:p>
      <w:pPr>
        <w:pStyle w:val="5"/>
        <w:ind w:left="758" w:firstLine="0"/>
        <w:rPr>
          <w:lang w:val="pt-BR"/>
        </w:rPr>
      </w:pPr>
      <w:r>
        <w:rPr>
          <w:lang w:val="pt-BR"/>
        </w:rPr>
        <w:t>Resumo da qualidade e da credibilidade de todas as fontes</w:t>
      </w:r>
    </w:p>
    <w:p>
      <w:pPr>
        <w:pStyle w:val="10"/>
        <w:spacing w:before="1"/>
        <w:rPr>
          <w:b/>
          <w:sz w:val="14"/>
          <w:lang w:val="pt-BR"/>
        </w:rPr>
      </w:pPr>
    </w:p>
    <w:tbl>
      <w:tblPr>
        <w:tblStyle w:val="8"/>
        <w:tblW w:w="0" w:type="auto"/>
        <w:tblInd w:w="32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811"/>
        <w:gridCol w:w="2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3" w:type="dxa"/>
          </w:tcPr>
          <w:p>
            <w:pPr>
              <w:pStyle w:val="19"/>
              <w:spacing w:before="74"/>
              <w:ind w:left="182" w:right="178"/>
              <w:jc w:val="center"/>
              <w:rPr>
                <w:b/>
              </w:rPr>
            </w:pPr>
            <w:r>
              <w:rPr>
                <w:b/>
                <w:w w:val="90"/>
              </w:rPr>
              <w:t>Fonte</w:t>
            </w:r>
          </w:p>
        </w:tc>
        <w:tc>
          <w:tcPr>
            <w:tcW w:w="811" w:type="dxa"/>
          </w:tcPr>
          <w:p>
            <w:pPr>
              <w:pStyle w:val="19"/>
              <w:spacing w:before="74"/>
              <w:ind w:left="151" w:right="146"/>
              <w:jc w:val="center"/>
              <w:rPr>
                <w:b/>
              </w:rPr>
            </w:pPr>
            <w:r>
              <w:rPr>
                <w:b/>
                <w:w w:val="90"/>
              </w:rPr>
              <w:t>Tipo</w:t>
            </w:r>
          </w:p>
        </w:tc>
        <w:tc>
          <w:tcPr>
            <w:tcW w:w="2213" w:type="dxa"/>
          </w:tcPr>
          <w:p>
            <w:pPr>
              <w:pStyle w:val="19"/>
              <w:spacing w:before="74"/>
              <w:ind w:left="95" w:right="83"/>
              <w:jc w:val="center"/>
              <w:rPr>
                <w:b/>
              </w:rPr>
            </w:pPr>
            <w:r>
              <w:rPr>
                <w:b/>
                <w:w w:val="85"/>
              </w:rPr>
              <w:t>Qualidade e credibilidade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83" w:type="dxa"/>
          </w:tcPr>
          <w:p>
            <w:pPr>
              <w:pStyle w:val="19"/>
              <w:spacing w:before="57"/>
              <w:ind w:left="8"/>
              <w:jc w:val="center"/>
            </w:pPr>
            <w:r>
              <w:rPr>
                <w:w w:val="82"/>
              </w:rPr>
              <w:t>A</w:t>
            </w:r>
          </w:p>
        </w:tc>
        <w:tc>
          <w:tcPr>
            <w:tcW w:w="811" w:type="dxa"/>
          </w:tcPr>
          <w:p>
            <w:pPr>
              <w:pStyle w:val="19"/>
              <w:spacing w:before="57"/>
              <w:ind w:left="4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213" w:type="dxa"/>
          </w:tcPr>
          <w:p>
            <w:pPr>
              <w:pStyle w:val="19"/>
              <w:spacing w:before="57"/>
              <w:ind w:left="90" w:right="83"/>
              <w:jc w:val="center"/>
              <w:rPr>
                <w:rFonts w:hint="default"/>
                <w:lang w:val="es-ES"/>
              </w:rPr>
            </w:pPr>
            <w:r>
              <w:rPr>
                <w:w w:val="90"/>
              </w:rPr>
              <w:t>Elevad</w:t>
            </w:r>
            <w:r>
              <w:rPr>
                <w:rFonts w:hint="default"/>
                <w:w w:val="90"/>
                <w:lang w:val="es-ES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3" w:type="dxa"/>
          </w:tcPr>
          <w:p>
            <w:pPr>
              <w:pStyle w:val="19"/>
              <w:spacing w:before="60"/>
              <w:ind w:left="8"/>
              <w:jc w:val="center"/>
            </w:pPr>
            <w:r>
              <w:rPr>
                <w:w w:val="82"/>
              </w:rPr>
              <w:t>B</w:t>
            </w:r>
          </w:p>
        </w:tc>
        <w:tc>
          <w:tcPr>
            <w:tcW w:w="811" w:type="dxa"/>
          </w:tcPr>
          <w:p>
            <w:pPr>
              <w:pStyle w:val="19"/>
              <w:spacing w:before="60"/>
              <w:ind w:left="4"/>
              <w:jc w:val="center"/>
            </w:pPr>
            <w:r>
              <w:rPr>
                <w:w w:val="82"/>
              </w:rPr>
              <w:t>3</w:t>
            </w:r>
          </w:p>
        </w:tc>
        <w:tc>
          <w:tcPr>
            <w:tcW w:w="2213" w:type="dxa"/>
          </w:tcPr>
          <w:p>
            <w:pPr>
              <w:pStyle w:val="19"/>
              <w:spacing w:before="60"/>
              <w:ind w:left="90" w:right="83"/>
              <w:jc w:val="center"/>
              <w:rPr>
                <w:rFonts w:hint="default"/>
                <w:lang w:val="es-ES"/>
              </w:rPr>
            </w:pPr>
            <w:r>
              <w:rPr>
                <w:w w:val="90"/>
              </w:rPr>
              <w:t>Elevad</w:t>
            </w:r>
            <w:r>
              <w:rPr>
                <w:rFonts w:hint="default"/>
                <w:w w:val="90"/>
                <w:lang w:val="es-ES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83" w:type="dxa"/>
          </w:tcPr>
          <w:p>
            <w:pPr>
              <w:pStyle w:val="19"/>
              <w:spacing w:before="57"/>
              <w:ind w:left="8"/>
              <w:jc w:val="center"/>
            </w:pPr>
            <w:r>
              <w:rPr>
                <w:w w:val="82"/>
              </w:rPr>
              <w:t>C</w:t>
            </w:r>
          </w:p>
        </w:tc>
        <w:tc>
          <w:tcPr>
            <w:tcW w:w="811" w:type="dxa"/>
          </w:tcPr>
          <w:p>
            <w:pPr>
              <w:pStyle w:val="19"/>
              <w:spacing w:before="57"/>
              <w:ind w:left="4"/>
              <w:jc w:val="center"/>
            </w:pPr>
            <w:r>
              <w:rPr>
                <w:w w:val="82"/>
              </w:rPr>
              <w:t>3</w:t>
            </w:r>
          </w:p>
        </w:tc>
        <w:tc>
          <w:tcPr>
            <w:tcW w:w="2213" w:type="dxa"/>
          </w:tcPr>
          <w:p>
            <w:pPr>
              <w:pStyle w:val="19"/>
              <w:spacing w:before="57"/>
              <w:ind w:left="92" w:right="83"/>
              <w:jc w:val="center"/>
              <w:rPr>
                <w:rFonts w:hint="default"/>
                <w:lang w:val="es-ES"/>
              </w:rPr>
            </w:pPr>
            <w:r>
              <w:rPr>
                <w:w w:val="90"/>
              </w:rPr>
              <w:t>Médi</w:t>
            </w:r>
            <w:r>
              <w:rPr>
                <w:rFonts w:hint="default"/>
                <w:w w:val="90"/>
                <w:lang w:val="es-ES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3" w:type="dxa"/>
          </w:tcPr>
          <w:p>
            <w:pPr>
              <w:pStyle w:val="19"/>
              <w:spacing w:before="57"/>
              <w:ind w:left="8"/>
              <w:jc w:val="center"/>
            </w:pPr>
            <w:r>
              <w:rPr>
                <w:w w:val="82"/>
              </w:rPr>
              <w:t>D</w:t>
            </w:r>
          </w:p>
        </w:tc>
        <w:tc>
          <w:tcPr>
            <w:tcW w:w="811" w:type="dxa"/>
          </w:tcPr>
          <w:p>
            <w:pPr>
              <w:pStyle w:val="19"/>
              <w:spacing w:before="57"/>
              <w:ind w:left="4"/>
              <w:jc w:val="center"/>
            </w:pPr>
            <w:r>
              <w:rPr>
                <w:w w:val="82"/>
              </w:rPr>
              <w:t>3</w:t>
            </w:r>
          </w:p>
        </w:tc>
        <w:tc>
          <w:tcPr>
            <w:tcW w:w="2213" w:type="dxa"/>
          </w:tcPr>
          <w:p>
            <w:pPr>
              <w:pStyle w:val="19"/>
              <w:spacing w:before="57"/>
              <w:ind w:left="91" w:right="83"/>
              <w:jc w:val="center"/>
              <w:rPr>
                <w:rFonts w:hint="default"/>
                <w:lang w:val="es-ES"/>
              </w:rPr>
            </w:pPr>
            <w:r>
              <w:rPr>
                <w:rFonts w:hint="default"/>
                <w:w w:val="90"/>
                <w:lang w:val="es-ES"/>
              </w:rPr>
              <w:t>Fraca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83" w:type="dxa"/>
          </w:tcPr>
          <w:p>
            <w:pPr>
              <w:pStyle w:val="19"/>
              <w:spacing w:before="57"/>
              <w:ind w:left="8"/>
              <w:jc w:val="center"/>
            </w:pPr>
            <w:r>
              <w:rPr>
                <w:w w:val="82"/>
              </w:rPr>
              <w:t>E</w:t>
            </w:r>
          </w:p>
        </w:tc>
        <w:tc>
          <w:tcPr>
            <w:tcW w:w="811" w:type="dxa"/>
          </w:tcPr>
          <w:p>
            <w:pPr>
              <w:pStyle w:val="19"/>
              <w:spacing w:before="57"/>
              <w:ind w:left="4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2213" w:type="dxa"/>
          </w:tcPr>
          <w:p>
            <w:pPr>
              <w:pStyle w:val="19"/>
              <w:spacing w:before="57"/>
              <w:ind w:left="90" w:right="83"/>
              <w:jc w:val="center"/>
              <w:rPr>
                <w:rFonts w:hint="default"/>
                <w:lang w:val="es-ES"/>
              </w:rPr>
            </w:pPr>
            <w:r>
              <w:rPr>
                <w:w w:val="90"/>
              </w:rPr>
              <w:t>Elevad</w:t>
            </w:r>
            <w:r>
              <w:rPr>
                <w:rFonts w:hint="default"/>
                <w:w w:val="90"/>
                <w:lang w:val="es-ES"/>
              </w:rPr>
              <w:t>a</w:t>
            </w:r>
          </w:p>
        </w:tc>
      </w:tr>
    </w:tbl>
    <w:p>
      <w:pPr>
        <w:pStyle w:val="10"/>
        <w:rPr>
          <w:b/>
          <w:sz w:val="24"/>
        </w:rPr>
      </w:pPr>
    </w:p>
    <w:p>
      <w:pPr>
        <w:pStyle w:val="10"/>
        <w:spacing w:before="10"/>
        <w:rPr>
          <w:b/>
          <w:sz w:val="35"/>
        </w:rPr>
      </w:pPr>
    </w:p>
    <w:p>
      <w:pPr>
        <w:pStyle w:val="18"/>
        <w:numPr>
          <w:ilvl w:val="1"/>
          <w:numId w:val="45"/>
        </w:numPr>
        <w:tabs>
          <w:tab w:val="left" w:pos="1187"/>
        </w:tabs>
        <w:outlineLvl w:val="1"/>
        <w:rPr>
          <w:b/>
        </w:rPr>
      </w:pPr>
      <w:bookmarkStart w:id="40" w:name="_bookmark16"/>
      <w:bookmarkEnd w:id="40"/>
      <w:bookmarkStart w:id="41" w:name="_Toc9649"/>
      <w:r>
        <w:rPr>
          <w:b/>
        </w:rPr>
        <w:t>Processo de revisão</w:t>
      </w:r>
      <w:bookmarkEnd w:id="41"/>
    </w:p>
    <w:p>
      <w:pPr>
        <w:pStyle w:val="10"/>
        <w:spacing w:before="158"/>
        <w:ind w:left="758"/>
        <w:rPr>
          <w:lang w:val="pt-BR"/>
        </w:rPr>
      </w:pPr>
      <w:r>
        <w:rPr>
          <w:u w:val="single"/>
          <w:lang w:val="pt-BR"/>
        </w:rPr>
        <w:t>Exemplo de lista de verificação do u</w:t>
      </w:r>
      <w:r>
        <w:rPr>
          <w:rFonts w:hint="default"/>
          <w:u w:val="single"/>
          <w:lang w:val="es-ES"/>
        </w:rPr>
        <w:t>suário</w:t>
      </w:r>
      <w:r>
        <w:rPr>
          <w:u w:val="single"/>
          <w:lang w:val="pt-BR"/>
        </w:rPr>
        <w:t>:</w:t>
      </w:r>
    </w:p>
    <w:p>
      <w:pPr>
        <w:pStyle w:val="10"/>
        <w:spacing w:before="10"/>
        <w:rPr>
          <w:sz w:val="13"/>
          <w:lang w:val="pt-BR"/>
        </w:rPr>
      </w:pPr>
    </w:p>
    <w:tbl>
      <w:tblPr>
        <w:tblStyle w:val="8"/>
        <w:tblW w:w="0" w:type="auto"/>
        <w:tblInd w:w="7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7"/>
        <w:gridCol w:w="1277"/>
        <w:gridCol w:w="36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107" w:type="dxa"/>
          </w:tcPr>
          <w:p>
            <w:pPr>
              <w:pStyle w:val="19"/>
              <w:spacing w:before="117"/>
              <w:ind w:left="155" w:right="145"/>
              <w:jc w:val="center"/>
              <w:rPr>
                <w:b/>
              </w:rPr>
            </w:pPr>
            <w:r>
              <w:rPr>
                <w:b/>
              </w:rPr>
              <w:t>Perguntas gerais</w:t>
            </w:r>
          </w:p>
        </w:tc>
        <w:tc>
          <w:tcPr>
            <w:tcW w:w="1277" w:type="dxa"/>
          </w:tcPr>
          <w:p>
            <w:pPr>
              <w:pStyle w:val="19"/>
              <w:spacing w:before="117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Resposta</w:t>
            </w:r>
          </w:p>
        </w:tc>
        <w:tc>
          <w:tcPr>
            <w:tcW w:w="3677" w:type="dxa"/>
          </w:tcPr>
          <w:p>
            <w:pPr>
              <w:pStyle w:val="19"/>
              <w:spacing w:before="117"/>
              <w:ind w:left="1248" w:right="807" w:rightChars="0"/>
              <w:jc w:val="center"/>
              <w:rPr>
                <w:b/>
              </w:rPr>
            </w:pPr>
            <w:r>
              <w:rPr>
                <w:b/>
              </w:rPr>
              <w:t>Comentários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107" w:type="dxa"/>
            <w:vAlign w:val="top"/>
          </w:tcPr>
          <w:p>
            <w:pPr>
              <w:pStyle w:val="19"/>
              <w:spacing w:after="60"/>
              <w:ind w:left="147" w:leftChars="0" w:right="148" w:rightChars="0"/>
              <w:rPr>
                <w:sz w:val="18"/>
                <w:lang w:val="pt-BR"/>
              </w:rPr>
            </w:pPr>
            <w:r>
              <w:rPr>
                <w:rFonts w:hint="default"/>
                <w:sz w:val="18"/>
                <w:lang w:val="pt-BR"/>
              </w:rPr>
              <w:t>Todas as 4 partes do SFD (Relatório SFD, arquivo json, Ferramenta de avaliação d</w:t>
            </w:r>
            <w:r>
              <w:rPr>
                <w:rFonts w:hint="default"/>
                <w:sz w:val="18"/>
                <w:lang w:val="es-ES"/>
              </w:rPr>
              <w:t>as fontes SFD</w:t>
            </w:r>
            <w:r>
              <w:rPr>
                <w:rFonts w:hint="default"/>
                <w:sz w:val="18"/>
                <w:lang w:val="pt-BR"/>
              </w:rPr>
              <w:t>, Lista de verificação do usuário) são fornecidas?</w:t>
            </w:r>
          </w:p>
        </w:tc>
        <w:tc>
          <w:tcPr>
            <w:tcW w:w="1277" w:type="dxa"/>
          </w:tcPr>
          <w:p>
            <w:pPr>
              <w:pStyle w:val="19"/>
              <w:spacing w:after="60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</w:trPr>
        <w:tc>
          <w:tcPr>
            <w:tcW w:w="4107" w:type="dxa"/>
            <w:vAlign w:val="top"/>
          </w:tcPr>
          <w:p>
            <w:pPr>
              <w:pStyle w:val="19"/>
              <w:spacing w:after="60"/>
              <w:ind w:left="256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O </w:t>
            </w:r>
            <w:r>
              <w:rPr>
                <w:rFonts w:hint="default"/>
                <w:sz w:val="18"/>
                <w:lang w:val="es-ES"/>
              </w:rPr>
              <w:t>gráfico</w:t>
            </w:r>
            <w:r>
              <w:rPr>
                <w:sz w:val="18"/>
                <w:lang w:val="pt-BR"/>
              </w:rPr>
              <w:t xml:space="preserve"> SFD é o primeiro produzido para a cidade?</w:t>
            </w:r>
          </w:p>
          <w:p>
            <w:pPr>
              <w:pStyle w:val="19"/>
              <w:numPr>
                <w:ilvl w:val="0"/>
                <w:numId w:val="5"/>
              </w:numPr>
              <w:tabs>
                <w:tab w:val="left" w:pos="939"/>
              </w:tabs>
              <w:spacing w:after="60"/>
              <w:ind w:left="960" w:leftChars="0" w:right="157" w:hanging="380" w:firstLineChars="0"/>
              <w:rPr>
                <w:sz w:val="18"/>
                <w:lang w:val="pt-BR"/>
              </w:rPr>
            </w:pPr>
            <w:r>
              <w:rPr>
                <w:i/>
                <w:spacing w:val="2"/>
                <w:sz w:val="18"/>
                <w:lang w:val="pt-BR"/>
              </w:rPr>
              <w:t xml:space="preserve">Em caso </w:t>
            </w:r>
            <w:r>
              <w:rPr>
                <w:rFonts w:hint="default"/>
                <w:i/>
                <w:spacing w:val="2"/>
                <w:sz w:val="18"/>
                <w:lang w:val="es-ES"/>
              </w:rPr>
              <w:t>positivo</w:t>
            </w:r>
            <w:r>
              <w:rPr>
                <w:i/>
                <w:spacing w:val="3"/>
                <w:sz w:val="18"/>
                <w:lang w:val="pt-BR"/>
              </w:rPr>
              <w:t xml:space="preserve">: </w:t>
            </w:r>
            <w:r>
              <w:rPr>
                <w:rFonts w:hint="default"/>
                <w:spacing w:val="3"/>
                <w:sz w:val="18"/>
                <w:lang w:val="pt-BR"/>
              </w:rPr>
              <w:t>é razoável, credível e adequadamente explicado?</w:t>
            </w:r>
          </w:p>
          <w:p>
            <w:pPr>
              <w:pStyle w:val="19"/>
              <w:numPr>
                <w:ilvl w:val="0"/>
                <w:numId w:val="5"/>
              </w:numPr>
              <w:tabs>
                <w:tab w:val="left" w:pos="939"/>
              </w:tabs>
              <w:spacing w:after="60"/>
              <w:ind w:left="960" w:leftChars="0" w:right="157" w:rightChars="0" w:hanging="380" w:firstLineChars="0"/>
              <w:rPr>
                <w:sz w:val="18"/>
                <w:lang w:val="pt-BR"/>
              </w:rPr>
            </w:pPr>
            <w:r>
              <w:rPr>
                <w:i/>
                <w:spacing w:val="2"/>
                <w:sz w:val="18"/>
                <w:lang w:val="pt-BR"/>
              </w:rPr>
              <w:t xml:space="preserve">Em caso </w:t>
            </w:r>
            <w:r>
              <w:rPr>
                <w:i/>
                <w:spacing w:val="3"/>
                <w:sz w:val="18"/>
                <w:lang w:val="pt-BR"/>
              </w:rPr>
              <w:t>negativo</w:t>
            </w:r>
            <w:r>
              <w:rPr>
                <w:spacing w:val="3"/>
                <w:sz w:val="18"/>
                <w:lang w:val="pt-BR"/>
              </w:rPr>
              <w:t xml:space="preserve">: </w:t>
            </w:r>
            <w:r>
              <w:rPr>
                <w:rFonts w:hint="default"/>
                <w:spacing w:val="3"/>
                <w:sz w:val="18"/>
                <w:lang w:val="pt-BR"/>
              </w:rPr>
              <w:t xml:space="preserve">existem alterações significativas desde o </w:t>
            </w:r>
            <w:r>
              <w:rPr>
                <w:rFonts w:hint="default"/>
                <w:spacing w:val="3"/>
                <w:sz w:val="18"/>
                <w:lang w:val="es-ES"/>
              </w:rPr>
              <w:t>gráfico SFD</w:t>
            </w:r>
            <w:r>
              <w:rPr>
                <w:rFonts w:hint="default"/>
                <w:spacing w:val="3"/>
                <w:sz w:val="18"/>
                <w:lang w:val="pt-BR"/>
              </w:rPr>
              <w:t xml:space="preserve"> anterior e estas foram adequadamente explicadas?</w:t>
            </w:r>
          </w:p>
        </w:tc>
        <w:tc>
          <w:tcPr>
            <w:tcW w:w="1277" w:type="dxa"/>
          </w:tcPr>
          <w:p>
            <w:pPr>
              <w:pStyle w:val="19"/>
              <w:spacing w:after="60"/>
              <w:ind w:left="162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  <w:p>
            <w:pPr>
              <w:pStyle w:val="19"/>
              <w:numPr>
                <w:ilvl w:val="0"/>
                <w:numId w:val="47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  <w:p>
            <w:pPr>
              <w:pStyle w:val="19"/>
              <w:spacing w:after="60"/>
              <w:rPr>
                <w:sz w:val="19"/>
              </w:rPr>
            </w:pPr>
          </w:p>
          <w:p>
            <w:pPr>
              <w:pStyle w:val="19"/>
              <w:numPr>
                <w:ilvl w:val="0"/>
                <w:numId w:val="47"/>
              </w:numPr>
              <w:tabs>
                <w:tab w:val="left" w:pos="346"/>
              </w:tabs>
              <w:spacing w:after="60"/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4107" w:type="dxa"/>
            <w:vAlign w:val="top"/>
          </w:tcPr>
          <w:p>
            <w:pPr>
              <w:pStyle w:val="19"/>
              <w:spacing w:after="60"/>
              <w:ind w:left="155" w:right="147"/>
              <w:rPr>
                <w:rFonts w:hint="default"/>
                <w:sz w:val="18"/>
                <w:lang w:val="pt-BR"/>
              </w:rPr>
            </w:pPr>
            <w:r>
              <w:rPr>
                <w:rFonts w:hint="default"/>
                <w:sz w:val="18"/>
                <w:lang w:val="pt-BR"/>
              </w:rPr>
              <w:t>O sumário executivo é informativo e segue o modelo fornecido (máximo de 5 páginas)?</w:t>
            </w:r>
          </w:p>
          <w:p>
            <w:pPr>
              <w:pStyle w:val="19"/>
              <w:spacing w:after="60"/>
              <w:ind w:left="708" w:right="270"/>
              <w:rPr>
                <w:i/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 xml:space="preserve">apresentar uma </w:t>
            </w:r>
            <w:r>
              <w:rPr>
                <w:iCs/>
                <w:sz w:val="18"/>
                <w:lang w:val="pt-BR"/>
              </w:rPr>
              <w:t>explicação</w:t>
            </w:r>
          </w:p>
          <w:p>
            <w:pPr>
              <w:pStyle w:val="19"/>
              <w:spacing w:after="60"/>
              <w:ind w:left="271" w:leftChars="0" w:right="270" w:rightChars="0"/>
              <w:rPr>
                <w:iCs/>
                <w:sz w:val="18"/>
                <w:lang w:val="pt-BR"/>
              </w:rPr>
            </w:pPr>
            <w:r>
              <w:rPr>
                <w:iCs/>
                <w:sz w:val="18"/>
                <w:lang w:val="pt-BR"/>
              </w:rPr>
              <w:t>(Nota: não é necessário um sumário executivo para um relatório SFD Lite)</w:t>
            </w:r>
          </w:p>
        </w:tc>
        <w:tc>
          <w:tcPr>
            <w:tcW w:w="1277" w:type="dxa"/>
          </w:tcPr>
          <w:p>
            <w:pPr>
              <w:pStyle w:val="19"/>
              <w:spacing w:after="60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48" w:right="148"/>
              <w:jc w:val="center"/>
              <w:rPr>
                <w:b/>
              </w:rPr>
            </w:pPr>
            <w:r>
              <w:rPr>
                <w:b/>
              </w:rPr>
              <w:t>Questões de estilo</w:t>
            </w:r>
          </w:p>
        </w:tc>
        <w:tc>
          <w:tcPr>
            <w:tcW w:w="1277" w:type="dxa"/>
            <w:vAlign w:val="center"/>
          </w:tcPr>
          <w:p>
            <w:pPr>
              <w:pStyle w:val="19"/>
              <w:spacing w:after="60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Resposta</w:t>
            </w:r>
          </w:p>
        </w:tc>
        <w:tc>
          <w:tcPr>
            <w:tcW w:w="3677" w:type="dxa"/>
            <w:vAlign w:val="center"/>
          </w:tcPr>
          <w:p>
            <w:pPr>
              <w:pStyle w:val="19"/>
              <w:spacing w:after="60"/>
              <w:ind w:left="1248" w:right="1027" w:rightChars="0"/>
              <w:jc w:val="center"/>
              <w:rPr>
                <w:b/>
              </w:rPr>
            </w:pPr>
            <w:r>
              <w:rPr>
                <w:b/>
              </w:rPr>
              <w:t>Comentários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107" w:type="dxa"/>
            <w:vAlign w:val="top"/>
          </w:tcPr>
          <w:p>
            <w:pPr>
              <w:pStyle w:val="19"/>
              <w:spacing w:after="60"/>
              <w:ind w:left="142"/>
              <w:rPr>
                <w:sz w:val="20"/>
                <w:lang w:val="pt-BR"/>
              </w:rPr>
            </w:pPr>
            <w:r>
              <w:rPr>
                <w:sz w:val="18"/>
                <w:lang w:val="pt-BR"/>
              </w:rPr>
              <w:t>O relatório está redigido em inglês?</w:t>
            </w:r>
          </w:p>
          <w:p>
            <w:pPr>
              <w:pStyle w:val="19"/>
              <w:spacing w:after="60"/>
              <w:ind w:left="708" w:leftChars="0"/>
              <w:rPr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>indicar a língua utilizada</w:t>
            </w:r>
          </w:p>
        </w:tc>
        <w:tc>
          <w:tcPr>
            <w:tcW w:w="1277" w:type="dxa"/>
            <w:vAlign w:val="center"/>
          </w:tcPr>
          <w:p>
            <w:pPr>
              <w:pStyle w:val="19"/>
              <w:spacing w:after="60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4107" w:type="dxa"/>
            <w:vAlign w:val="top"/>
          </w:tcPr>
          <w:p>
            <w:pPr>
              <w:pStyle w:val="19"/>
              <w:spacing w:after="60"/>
              <w:ind w:left="155" w:right="144"/>
              <w:rPr>
                <w:sz w:val="20"/>
                <w:lang w:val="pt-BR"/>
              </w:rPr>
            </w:pPr>
            <w:r>
              <w:rPr>
                <w:sz w:val="18"/>
                <w:lang w:val="pt-BR"/>
              </w:rPr>
              <w:t>As unidades internacionais são utilizadas como unidades de medida?</w:t>
            </w:r>
          </w:p>
          <w:p>
            <w:pPr>
              <w:pStyle w:val="19"/>
              <w:spacing w:after="60"/>
              <w:ind w:left="708" w:leftChars="0" w:right="148" w:rightChars="0"/>
              <w:rPr>
                <w:sz w:val="18"/>
                <w:lang w:val="en-GB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 xml:space="preserve">este facto é explicado no relatório? </w:t>
            </w:r>
            <w:r>
              <w:rPr>
                <w:sz w:val="18"/>
                <w:lang w:val="en-GB"/>
              </w:rPr>
              <w:t>(Indicar o sistema utilizado)</w:t>
            </w:r>
          </w:p>
        </w:tc>
        <w:tc>
          <w:tcPr>
            <w:tcW w:w="1277" w:type="dxa"/>
            <w:vAlign w:val="center"/>
          </w:tcPr>
          <w:p>
            <w:pPr>
              <w:pStyle w:val="19"/>
              <w:spacing w:after="60"/>
              <w:ind w:left="162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  <w:p>
            <w:pPr>
              <w:pStyle w:val="19"/>
              <w:spacing w:after="60"/>
              <w:jc w:val="center"/>
              <w:rPr>
                <w:sz w:val="24"/>
              </w:rPr>
            </w:pPr>
          </w:p>
          <w:p>
            <w:pPr>
              <w:pStyle w:val="19"/>
              <w:numPr>
                <w:ilvl w:val="0"/>
                <w:numId w:val="48"/>
              </w:numPr>
              <w:tabs>
                <w:tab w:val="left" w:pos="346"/>
              </w:tabs>
              <w:spacing w:after="60"/>
              <w:ind w:hanging="184"/>
              <w:jc w:val="center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52" w:leftChars="0" w:right="148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 relatório segue o modelo fornecido?</w:t>
            </w:r>
          </w:p>
        </w:tc>
        <w:tc>
          <w:tcPr>
            <w:tcW w:w="1277" w:type="dxa"/>
            <w:vAlign w:val="center"/>
          </w:tcPr>
          <w:p>
            <w:pPr>
              <w:pStyle w:val="19"/>
              <w:spacing w:after="60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55" w:leftChars="0" w:right="147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São fornecidos todos os capítulos?</w:t>
            </w:r>
          </w:p>
        </w:tc>
        <w:tc>
          <w:tcPr>
            <w:tcW w:w="1277" w:type="dxa"/>
            <w:vAlign w:val="center"/>
          </w:tcPr>
          <w:p>
            <w:pPr>
              <w:pStyle w:val="19"/>
              <w:spacing w:after="60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107" w:type="dxa"/>
            <w:vAlign w:val="top"/>
          </w:tcPr>
          <w:p>
            <w:pPr>
              <w:pStyle w:val="19"/>
              <w:spacing w:after="60"/>
              <w:ind w:left="155" w:right="147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 relatório contém os factos principais e necessários?</w:t>
            </w:r>
          </w:p>
          <w:p>
            <w:pPr>
              <w:pStyle w:val="19"/>
              <w:spacing w:after="60"/>
              <w:ind w:left="155" w:leftChars="0" w:right="147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(Para os níveis 1, 2 ou 3 do relatório SFD = 25 páginas no máximo, excluindo os anexos; e para um relatório SFD Lite = 8 a 10 páginas no total)</w:t>
            </w:r>
          </w:p>
        </w:tc>
        <w:tc>
          <w:tcPr>
            <w:tcW w:w="1277" w:type="dxa"/>
          </w:tcPr>
          <w:p>
            <w:pPr>
              <w:pStyle w:val="19"/>
              <w:spacing w:before="2"/>
              <w:rPr>
                <w:sz w:val="19"/>
                <w:lang w:val="pt-BR"/>
              </w:rPr>
            </w:pPr>
          </w:p>
          <w:p>
            <w:pPr>
              <w:pStyle w:val="19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53" w:leftChars="0" w:right="148" w:rightChars="0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 índice está incluído?</w:t>
            </w:r>
          </w:p>
        </w:tc>
        <w:tc>
          <w:tcPr>
            <w:tcW w:w="1277" w:type="dxa"/>
          </w:tcPr>
          <w:p>
            <w:pPr>
              <w:pStyle w:val="19"/>
              <w:spacing w:before="124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31" w:leftChars="0" w:right="127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Está incluída uma lista de acrónimos (se necessário)?</w:t>
            </w:r>
          </w:p>
        </w:tc>
        <w:tc>
          <w:tcPr>
            <w:tcW w:w="1277" w:type="dxa"/>
          </w:tcPr>
          <w:p>
            <w:pPr>
              <w:pStyle w:val="19"/>
              <w:spacing w:before="124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42" w:leftChars="0" w:right="95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Os cabeçalhos d</w:t>
            </w:r>
            <w:r>
              <w:rPr>
                <w:rFonts w:hint="default"/>
                <w:sz w:val="18"/>
                <w:lang w:val="es-ES"/>
              </w:rPr>
              <w:t>as tabelas</w:t>
            </w:r>
            <w:r>
              <w:rPr>
                <w:sz w:val="18"/>
                <w:lang w:val="pt-BR"/>
              </w:rPr>
              <w:t xml:space="preserve"> são curtos, concisos, informativos e referenciados?</w:t>
            </w:r>
          </w:p>
        </w:tc>
        <w:tc>
          <w:tcPr>
            <w:tcW w:w="1277" w:type="dxa"/>
          </w:tcPr>
          <w:p>
            <w:pPr>
              <w:pStyle w:val="19"/>
              <w:spacing w:before="122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42" w:leftChars="0" w:right="540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As legendas das figuras são curtas, concisas, informativas e referenciadas?</w:t>
            </w:r>
          </w:p>
        </w:tc>
        <w:tc>
          <w:tcPr>
            <w:tcW w:w="1277" w:type="dxa"/>
          </w:tcPr>
          <w:p>
            <w:pPr>
              <w:pStyle w:val="19"/>
              <w:spacing w:before="124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42" w:leftChars="0" w:right="195" w:rightChars="0" w:firstLine="1" w:firstLine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Todas as fontes de dados utilizadas para produzir o gráfico e o relatório </w:t>
            </w:r>
            <w:r>
              <w:rPr>
                <w:rFonts w:hint="default"/>
                <w:sz w:val="18"/>
                <w:lang w:val="es-ES"/>
              </w:rPr>
              <w:t>SFD</w:t>
            </w:r>
            <w:r>
              <w:rPr>
                <w:sz w:val="18"/>
                <w:lang w:val="pt-BR"/>
              </w:rPr>
              <w:t xml:space="preserve"> são referenciadas de acordo com o modelo fornecido?</w:t>
            </w:r>
          </w:p>
        </w:tc>
        <w:tc>
          <w:tcPr>
            <w:tcW w:w="1277" w:type="dxa"/>
          </w:tcPr>
          <w:p>
            <w:pPr>
              <w:pStyle w:val="19"/>
              <w:spacing w:before="2"/>
              <w:rPr>
                <w:sz w:val="19"/>
                <w:lang w:val="pt-BR"/>
              </w:rPr>
            </w:pPr>
          </w:p>
          <w:p>
            <w:pPr>
              <w:pStyle w:val="19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107" w:type="dxa"/>
          </w:tcPr>
          <w:p>
            <w:pPr>
              <w:pStyle w:val="19"/>
              <w:spacing w:before="139"/>
              <w:ind w:left="155" w:right="148"/>
              <w:jc w:val="center"/>
              <w:rPr>
                <w:b/>
              </w:rPr>
            </w:pPr>
            <w:r>
              <w:rPr>
                <w:b/>
              </w:rPr>
              <w:t>Conteúdo</w:t>
            </w:r>
          </w:p>
        </w:tc>
        <w:tc>
          <w:tcPr>
            <w:tcW w:w="1277" w:type="dxa"/>
          </w:tcPr>
          <w:p>
            <w:pPr>
              <w:pStyle w:val="19"/>
              <w:spacing w:before="115"/>
              <w:ind w:right="229"/>
              <w:jc w:val="right"/>
              <w:rPr>
                <w:b/>
              </w:rPr>
            </w:pPr>
            <w:r>
              <w:rPr>
                <w:b/>
              </w:rPr>
              <w:t>Resposta</w:t>
            </w:r>
          </w:p>
        </w:tc>
        <w:tc>
          <w:tcPr>
            <w:tcW w:w="3677" w:type="dxa"/>
          </w:tcPr>
          <w:p>
            <w:pPr>
              <w:pStyle w:val="19"/>
              <w:spacing w:before="115"/>
              <w:ind w:left="1248" w:right="1027" w:rightChars="0"/>
              <w:jc w:val="center"/>
              <w:rPr>
                <w:b/>
              </w:rPr>
            </w:pPr>
            <w:r>
              <w:rPr>
                <w:b/>
              </w:rPr>
              <w:t>Comentários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55" w:right="145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Foi utilizada a metodologia SFD?</w:t>
            </w:r>
          </w:p>
          <w:p>
            <w:pPr>
              <w:pStyle w:val="19"/>
              <w:spacing w:after="60"/>
              <w:ind w:left="708" w:leftChars="0" w:right="147" w:rightChars="0"/>
              <w:rPr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>os motivos da alteração são explicados?</w:t>
            </w:r>
          </w:p>
        </w:tc>
        <w:tc>
          <w:tcPr>
            <w:tcW w:w="1277" w:type="dxa"/>
          </w:tcPr>
          <w:p>
            <w:pPr>
              <w:pStyle w:val="19"/>
              <w:spacing w:before="139"/>
              <w:ind w:left="162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  <w:p>
            <w:pPr>
              <w:pStyle w:val="19"/>
              <w:rPr>
                <w:sz w:val="21"/>
              </w:rPr>
            </w:pPr>
          </w:p>
          <w:p>
            <w:pPr>
              <w:pStyle w:val="19"/>
              <w:numPr>
                <w:ilvl w:val="0"/>
                <w:numId w:val="49"/>
              </w:numPr>
              <w:tabs>
                <w:tab w:val="left" w:pos="346"/>
              </w:tabs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  <w:tc>
          <w:tcPr>
            <w:tcW w:w="3677" w:type="dxa"/>
          </w:tcPr>
          <w:p>
            <w:pPr>
              <w:pStyle w:val="19"/>
              <w:spacing w:before="146"/>
              <w:ind w:left="105" w:right="84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pt-BR"/>
              </w:rPr>
              <w:t xml:space="preserve">A metodologia foi seguida. Foram efectuadas algumas pequenas alterações. </w:t>
            </w:r>
            <w:r>
              <w:rPr>
                <w:sz w:val="20"/>
                <w:lang w:val="en-GB"/>
              </w:rPr>
              <w:t>Estas são bem explicadas e referenciadas.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42" w:leftChars="0" w:right="100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A terminologia definida no glossário foi utilizada de forma coerente em todo o relatório?</w:t>
            </w:r>
          </w:p>
        </w:tc>
        <w:tc>
          <w:tcPr>
            <w:tcW w:w="1277" w:type="dxa"/>
          </w:tcPr>
          <w:p>
            <w:pPr>
              <w:pStyle w:val="19"/>
              <w:spacing w:before="124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55" w:leftChars="0" w:right="148" w:rightChars="0" w:hanging="4" w:firstLine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Nos casos em que utilizou terminologia local para descrever os sistemas de saneamento, essa terminologia está claramente definida e explicada no relatório?</w:t>
            </w:r>
          </w:p>
        </w:tc>
        <w:tc>
          <w:tcPr>
            <w:tcW w:w="1277" w:type="dxa"/>
          </w:tcPr>
          <w:p>
            <w:pPr>
              <w:pStyle w:val="19"/>
              <w:spacing w:before="2"/>
              <w:rPr>
                <w:sz w:val="19"/>
                <w:lang w:val="pt-BR"/>
              </w:rPr>
            </w:pPr>
          </w:p>
          <w:p>
            <w:pPr>
              <w:pStyle w:val="19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55" w:right="148" w:hanging="4"/>
              <w:rPr>
                <w:sz w:val="18"/>
                <w:lang w:val="pt-BR"/>
              </w:rPr>
            </w:pPr>
            <w:r>
              <w:rPr>
                <w:rFonts w:hint="default"/>
                <w:sz w:val="18"/>
                <w:lang w:val="es-ES"/>
              </w:rPr>
              <w:t xml:space="preserve">O </w:t>
            </w:r>
            <w:r>
              <w:rPr>
                <w:sz w:val="18"/>
                <w:lang w:val="pt-BR"/>
              </w:rPr>
              <w:t>Gerador de Gráfico SFD  foi utilizado para preparar o gráfico</w:t>
            </w:r>
            <w:r>
              <w:rPr>
                <w:rFonts w:hint="default"/>
                <w:sz w:val="18"/>
                <w:lang w:val="es-ES"/>
              </w:rPr>
              <w:t xml:space="preserve"> SFD</w:t>
            </w:r>
            <w:r>
              <w:rPr>
                <w:sz w:val="18"/>
                <w:lang w:val="pt-BR"/>
              </w:rPr>
              <w:t xml:space="preserve">? </w:t>
            </w:r>
          </w:p>
          <w:p>
            <w:pPr>
              <w:pStyle w:val="19"/>
              <w:spacing w:after="60"/>
              <w:ind w:left="712" w:leftChars="0" w:right="148" w:rightChars="0" w:hanging="4" w:firstLineChars="0"/>
              <w:rPr>
                <w:sz w:val="18"/>
                <w:lang w:val="pt-BR"/>
              </w:rPr>
            </w:pPr>
            <w:r>
              <w:rPr>
                <w:i/>
                <w:iCs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 xml:space="preserve">explicar como foi elaborado o gráfico </w:t>
            </w:r>
            <w:r>
              <w:rPr>
                <w:rFonts w:hint="default"/>
                <w:sz w:val="18"/>
                <w:lang w:val="es-ES"/>
              </w:rPr>
              <w:t xml:space="preserve">SFD </w:t>
            </w:r>
            <w:r>
              <w:rPr>
                <w:sz w:val="18"/>
                <w:lang w:val="pt-BR"/>
              </w:rPr>
              <w:t>e fornecer os dados utilizados.</w:t>
            </w:r>
          </w:p>
        </w:tc>
        <w:tc>
          <w:tcPr>
            <w:tcW w:w="1277" w:type="dxa"/>
          </w:tcPr>
          <w:p>
            <w:pPr>
              <w:pStyle w:val="19"/>
              <w:spacing w:before="122"/>
              <w:ind w:right="162"/>
              <w:jc w:val="right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42" w:leftChars="0" w:right="111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O relatório </w:t>
            </w:r>
            <w:r>
              <w:rPr>
                <w:rFonts w:hint="default"/>
                <w:sz w:val="18"/>
                <w:lang w:val="es-ES"/>
              </w:rPr>
              <w:t>SFD</w:t>
            </w:r>
            <w:r>
              <w:rPr>
                <w:sz w:val="18"/>
                <w:lang w:val="pt-BR"/>
              </w:rPr>
              <w:t xml:space="preserve"> inclui explicações sobre o gráfico </w:t>
            </w:r>
            <w:r>
              <w:rPr>
                <w:rFonts w:hint="default"/>
                <w:sz w:val="18"/>
                <w:lang w:val="es-ES"/>
              </w:rPr>
              <w:t>SFD</w:t>
            </w:r>
            <w:r>
              <w:rPr>
                <w:sz w:val="18"/>
                <w:lang w:val="pt-BR"/>
              </w:rPr>
              <w:t xml:space="preserve"> e sobre todos os pressupostos utilizados?</w:t>
            </w:r>
          </w:p>
        </w:tc>
        <w:tc>
          <w:tcPr>
            <w:tcW w:w="1277" w:type="dxa"/>
          </w:tcPr>
          <w:p>
            <w:pPr>
              <w:pStyle w:val="19"/>
              <w:spacing w:before="122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42" w:leftChars="0" w:right="300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Todos os pressupostos são explicados, justificados e referenciados?</w:t>
            </w:r>
          </w:p>
        </w:tc>
        <w:tc>
          <w:tcPr>
            <w:tcW w:w="1277" w:type="dxa"/>
          </w:tcPr>
          <w:p>
            <w:pPr>
              <w:pStyle w:val="19"/>
              <w:spacing w:before="124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55" w:right="148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Foram realizados inquéritos para a recolha de dados?</w:t>
            </w:r>
          </w:p>
          <w:p>
            <w:pPr>
              <w:pStyle w:val="19"/>
              <w:spacing w:after="60"/>
              <w:ind w:left="708" w:leftChars="0" w:right="148" w:rightChars="0"/>
              <w:rPr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afirmativo: </w:t>
            </w:r>
            <w:r>
              <w:rPr>
                <w:sz w:val="18"/>
                <w:lang w:val="pt-BR"/>
              </w:rPr>
              <w:t>incluir todos os inquéritos (incluindo um resumo da metodologia) no anexo correspondente.</w:t>
            </w:r>
          </w:p>
        </w:tc>
        <w:tc>
          <w:tcPr>
            <w:tcW w:w="1277" w:type="dxa"/>
          </w:tcPr>
          <w:p>
            <w:pPr>
              <w:pStyle w:val="19"/>
              <w:numPr>
                <w:ilvl w:val="0"/>
                <w:numId w:val="50"/>
              </w:numPr>
              <w:tabs>
                <w:tab w:val="left" w:pos="157"/>
              </w:tabs>
              <w:spacing w:before="120"/>
              <w:ind w:right="162" w:hanging="331"/>
              <w:jc w:val="right"/>
              <w:rPr>
                <w:sz w:val="18"/>
              </w:rPr>
            </w:pPr>
            <w:r>
              <w:rPr>
                <w:sz w:val="18"/>
              </w:rPr>
              <w:t>Sim ☒Não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42" w:right="375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 relatório fornece informações sobre todas as partes interessadas?</w:t>
            </w:r>
          </w:p>
          <w:p>
            <w:pPr>
              <w:pStyle w:val="19"/>
              <w:spacing w:after="60"/>
              <w:ind w:left="1234" w:leftChars="0" w:right="375" w:rightChars="0" w:hanging="1092" w:firstLine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(Não é necessário para um relatório SFD Lite)</w:t>
            </w:r>
          </w:p>
        </w:tc>
        <w:tc>
          <w:tcPr>
            <w:tcW w:w="1277" w:type="dxa"/>
          </w:tcPr>
          <w:p>
            <w:pPr>
              <w:pStyle w:val="19"/>
              <w:spacing w:before="124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53" w:right="148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 relatório inclui uma panorâmica das partes interessadas envolvidas no processo?</w:t>
            </w:r>
          </w:p>
          <w:p>
            <w:pPr>
              <w:pStyle w:val="19"/>
              <w:spacing w:after="60"/>
              <w:ind w:left="708" w:right="148"/>
              <w:rPr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>explicar por que razão não foi possível envolver as partes interessadas.</w:t>
            </w:r>
          </w:p>
          <w:p>
            <w:pPr>
              <w:pStyle w:val="19"/>
              <w:spacing w:after="60"/>
              <w:ind w:left="142" w:leftChars="0" w:right="148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(Não é necessário para um relatório SFD Lite)</w:t>
            </w:r>
          </w:p>
        </w:tc>
        <w:tc>
          <w:tcPr>
            <w:tcW w:w="1277" w:type="dxa"/>
          </w:tcPr>
          <w:p>
            <w:pPr>
              <w:pStyle w:val="19"/>
              <w:spacing w:before="120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</w:tbl>
    <w:p>
      <w:pPr>
        <w:rPr>
          <w:rFonts w:ascii="Times New Roman"/>
          <w:sz w:val="18"/>
        </w:rPr>
        <w:sectPr>
          <w:pgSz w:w="11910" w:h="16840"/>
          <w:pgMar w:top="1620" w:right="1160" w:bottom="420" w:left="660" w:header="141" w:footer="237" w:gutter="0"/>
          <w:pgNumType w:fmt="decimal"/>
          <w:cols w:space="720" w:num="1"/>
        </w:sectPr>
      </w:pPr>
    </w:p>
    <w:p>
      <w:pPr>
        <w:pStyle w:val="10"/>
        <w:spacing w:before="86"/>
        <w:ind w:left="758"/>
        <w:rPr>
          <w:lang w:val="pt-BR"/>
        </w:rPr>
      </w:pPr>
      <w:r>
        <w:rPr>
          <w:u w:val="single"/>
          <w:lang w:val="pt-BR"/>
        </w:rPr>
        <w:t>Exemplo de lista de controlo do revisor:</w:t>
      </w:r>
    </w:p>
    <w:p>
      <w:pPr>
        <w:pStyle w:val="10"/>
        <w:spacing w:before="10"/>
        <w:rPr>
          <w:sz w:val="13"/>
          <w:lang w:val="pt-BR"/>
        </w:rPr>
      </w:pPr>
    </w:p>
    <w:tbl>
      <w:tblPr>
        <w:tblStyle w:val="8"/>
        <w:tblW w:w="0" w:type="auto"/>
        <w:tblInd w:w="7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7"/>
        <w:gridCol w:w="1277"/>
        <w:gridCol w:w="36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107" w:type="dxa"/>
          </w:tcPr>
          <w:p>
            <w:pPr>
              <w:pStyle w:val="19"/>
              <w:spacing w:before="115"/>
              <w:ind w:left="155" w:right="145"/>
              <w:jc w:val="center"/>
              <w:rPr>
                <w:b/>
              </w:rPr>
            </w:pPr>
            <w:r>
              <w:rPr>
                <w:b/>
              </w:rPr>
              <w:t>Perguntas gerais</w:t>
            </w:r>
          </w:p>
        </w:tc>
        <w:tc>
          <w:tcPr>
            <w:tcW w:w="1277" w:type="dxa"/>
          </w:tcPr>
          <w:p>
            <w:pPr>
              <w:pStyle w:val="19"/>
              <w:spacing w:before="115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Resposta</w:t>
            </w:r>
          </w:p>
        </w:tc>
        <w:tc>
          <w:tcPr>
            <w:tcW w:w="3677" w:type="dxa"/>
          </w:tcPr>
          <w:p>
            <w:pPr>
              <w:pStyle w:val="19"/>
              <w:spacing w:before="115"/>
              <w:ind w:left="1248" w:right="1027" w:rightChars="0"/>
              <w:jc w:val="center"/>
              <w:rPr>
                <w:b/>
              </w:rPr>
            </w:pPr>
            <w:r>
              <w:rPr>
                <w:b/>
              </w:rPr>
              <w:t>Comentários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107" w:type="dxa"/>
            <w:vAlign w:val="top"/>
          </w:tcPr>
          <w:p>
            <w:pPr>
              <w:pStyle w:val="19"/>
              <w:spacing w:after="60"/>
              <w:ind w:left="147" w:leftChars="0" w:right="148" w:rightChars="0"/>
              <w:rPr>
                <w:sz w:val="18"/>
                <w:lang w:val="pt-BR"/>
              </w:rPr>
            </w:pPr>
            <w:r>
              <w:rPr>
                <w:rFonts w:hint="default"/>
                <w:sz w:val="18"/>
                <w:lang w:val="pt-BR"/>
              </w:rPr>
              <w:t>Todas as 4 partes do SFD (Relatório SFD, arquivo json, Ferramenta de avaliação d</w:t>
            </w:r>
            <w:r>
              <w:rPr>
                <w:rFonts w:hint="default"/>
                <w:sz w:val="18"/>
                <w:lang w:val="es-ES"/>
              </w:rPr>
              <w:t>as fontes SFD</w:t>
            </w:r>
            <w:r>
              <w:rPr>
                <w:rFonts w:hint="default"/>
                <w:sz w:val="18"/>
                <w:lang w:val="pt-BR"/>
              </w:rPr>
              <w:t>, Lista de verificação do usuário) são fornecidas?</w:t>
            </w:r>
          </w:p>
        </w:tc>
        <w:tc>
          <w:tcPr>
            <w:tcW w:w="1277" w:type="dxa"/>
          </w:tcPr>
          <w:p>
            <w:pPr>
              <w:pStyle w:val="19"/>
              <w:spacing w:before="120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4107" w:type="dxa"/>
            <w:vAlign w:val="top"/>
          </w:tcPr>
          <w:p>
            <w:pPr>
              <w:pStyle w:val="19"/>
              <w:spacing w:after="60"/>
              <w:ind w:left="256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O </w:t>
            </w:r>
            <w:r>
              <w:rPr>
                <w:rFonts w:hint="default"/>
                <w:sz w:val="18"/>
                <w:lang w:val="es-ES"/>
              </w:rPr>
              <w:t>gráfico</w:t>
            </w:r>
            <w:r>
              <w:rPr>
                <w:sz w:val="18"/>
                <w:lang w:val="pt-BR"/>
              </w:rPr>
              <w:t xml:space="preserve"> SFD é o primeiro produzido para a cidade?</w:t>
            </w:r>
          </w:p>
          <w:p>
            <w:pPr>
              <w:pStyle w:val="19"/>
              <w:numPr>
                <w:ilvl w:val="0"/>
                <w:numId w:val="5"/>
              </w:numPr>
              <w:tabs>
                <w:tab w:val="left" w:pos="939"/>
              </w:tabs>
              <w:spacing w:after="60"/>
              <w:ind w:left="960" w:leftChars="0" w:right="157" w:hanging="380" w:firstLineChars="0"/>
              <w:rPr>
                <w:sz w:val="18"/>
                <w:lang w:val="pt-BR"/>
              </w:rPr>
            </w:pPr>
            <w:r>
              <w:rPr>
                <w:i/>
                <w:spacing w:val="2"/>
                <w:sz w:val="18"/>
                <w:lang w:val="pt-BR"/>
              </w:rPr>
              <w:t xml:space="preserve">Em caso </w:t>
            </w:r>
            <w:r>
              <w:rPr>
                <w:rFonts w:hint="default"/>
                <w:i/>
                <w:spacing w:val="2"/>
                <w:sz w:val="18"/>
                <w:lang w:val="es-ES"/>
              </w:rPr>
              <w:t>positivo</w:t>
            </w:r>
            <w:r>
              <w:rPr>
                <w:i/>
                <w:spacing w:val="3"/>
                <w:sz w:val="18"/>
                <w:lang w:val="pt-BR"/>
              </w:rPr>
              <w:t xml:space="preserve">: </w:t>
            </w:r>
            <w:r>
              <w:rPr>
                <w:rFonts w:hint="default"/>
                <w:spacing w:val="3"/>
                <w:sz w:val="18"/>
                <w:lang w:val="pt-BR"/>
              </w:rPr>
              <w:t>é razoável, credível e adequadamente explicado?</w:t>
            </w:r>
          </w:p>
          <w:p>
            <w:pPr>
              <w:pStyle w:val="19"/>
              <w:numPr>
                <w:ilvl w:val="0"/>
                <w:numId w:val="5"/>
              </w:numPr>
              <w:tabs>
                <w:tab w:val="left" w:pos="939"/>
              </w:tabs>
              <w:spacing w:after="60"/>
              <w:ind w:left="960" w:leftChars="0" w:right="157" w:rightChars="0" w:hanging="380" w:firstLineChars="0"/>
              <w:rPr>
                <w:i/>
                <w:sz w:val="18"/>
                <w:lang w:val="pt-BR"/>
              </w:rPr>
            </w:pPr>
            <w:r>
              <w:rPr>
                <w:i/>
                <w:spacing w:val="2"/>
                <w:sz w:val="18"/>
                <w:lang w:val="pt-BR"/>
              </w:rPr>
              <w:t xml:space="preserve">Em caso </w:t>
            </w:r>
            <w:r>
              <w:rPr>
                <w:i/>
                <w:spacing w:val="3"/>
                <w:sz w:val="18"/>
                <w:lang w:val="pt-BR"/>
              </w:rPr>
              <w:t>negativo</w:t>
            </w:r>
            <w:r>
              <w:rPr>
                <w:spacing w:val="3"/>
                <w:sz w:val="18"/>
                <w:lang w:val="pt-BR"/>
              </w:rPr>
              <w:t xml:space="preserve">: </w:t>
            </w:r>
            <w:r>
              <w:rPr>
                <w:rFonts w:hint="default"/>
                <w:spacing w:val="3"/>
                <w:sz w:val="18"/>
                <w:lang w:val="pt-BR"/>
              </w:rPr>
              <w:t xml:space="preserve">existem alterações significativas desde o </w:t>
            </w:r>
            <w:r>
              <w:rPr>
                <w:rFonts w:hint="default"/>
                <w:spacing w:val="3"/>
                <w:sz w:val="18"/>
                <w:lang w:val="es-ES"/>
              </w:rPr>
              <w:t>gráfico SFD</w:t>
            </w:r>
            <w:r>
              <w:rPr>
                <w:rFonts w:hint="default"/>
                <w:spacing w:val="3"/>
                <w:sz w:val="18"/>
                <w:lang w:val="pt-BR"/>
              </w:rPr>
              <w:t xml:space="preserve"> anterior e estas foram adequadamente explicadas?</w:t>
            </w:r>
          </w:p>
        </w:tc>
        <w:tc>
          <w:tcPr>
            <w:tcW w:w="1277" w:type="dxa"/>
          </w:tcPr>
          <w:p>
            <w:pPr>
              <w:pStyle w:val="19"/>
              <w:spacing w:before="120"/>
              <w:ind w:left="162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  <w:p>
            <w:pPr>
              <w:pStyle w:val="19"/>
              <w:spacing w:before="1"/>
              <w:ind w:left="162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  <w:p>
            <w:pPr>
              <w:pStyle w:val="19"/>
              <w:spacing w:before="10"/>
              <w:rPr>
                <w:sz w:val="19"/>
              </w:rPr>
            </w:pPr>
          </w:p>
          <w:p>
            <w:pPr>
              <w:pStyle w:val="19"/>
              <w:numPr>
                <w:ilvl w:val="0"/>
                <w:numId w:val="51"/>
              </w:numPr>
              <w:tabs>
                <w:tab w:val="left" w:pos="346"/>
              </w:tabs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4107" w:type="dxa"/>
            <w:vAlign w:val="top"/>
          </w:tcPr>
          <w:p>
            <w:pPr>
              <w:pStyle w:val="19"/>
              <w:spacing w:after="60"/>
              <w:ind w:left="155" w:right="147"/>
              <w:rPr>
                <w:rFonts w:hint="default"/>
                <w:sz w:val="18"/>
                <w:lang w:val="pt-BR"/>
              </w:rPr>
            </w:pPr>
            <w:r>
              <w:rPr>
                <w:rFonts w:hint="default"/>
                <w:sz w:val="18"/>
                <w:lang w:val="pt-BR"/>
              </w:rPr>
              <w:t>O sumário executivo é informativo e segue o modelo fornecido (máximo de 5 páginas)?</w:t>
            </w:r>
          </w:p>
          <w:p>
            <w:pPr>
              <w:pStyle w:val="19"/>
              <w:spacing w:after="60"/>
              <w:ind w:left="708" w:right="270"/>
              <w:rPr>
                <w:i/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 xml:space="preserve">apresentar uma </w:t>
            </w:r>
            <w:r>
              <w:rPr>
                <w:iCs/>
                <w:sz w:val="18"/>
                <w:lang w:val="pt-BR"/>
              </w:rPr>
              <w:t>explicação</w:t>
            </w:r>
          </w:p>
          <w:p>
            <w:pPr>
              <w:pStyle w:val="19"/>
              <w:spacing w:after="60"/>
              <w:ind w:left="271" w:leftChars="0" w:right="270" w:rightChars="0"/>
              <w:rPr>
                <w:sz w:val="18"/>
                <w:lang w:val="pt-BR"/>
              </w:rPr>
            </w:pPr>
            <w:r>
              <w:rPr>
                <w:iCs/>
                <w:sz w:val="18"/>
                <w:lang w:val="pt-BR"/>
              </w:rPr>
              <w:t>(Nota: não é necessário um sumário executivo para um relatório SFD Lite)</w:t>
            </w:r>
          </w:p>
        </w:tc>
        <w:tc>
          <w:tcPr>
            <w:tcW w:w="1277" w:type="dxa"/>
          </w:tcPr>
          <w:p>
            <w:pPr>
              <w:pStyle w:val="19"/>
              <w:spacing w:before="119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107" w:type="dxa"/>
          </w:tcPr>
          <w:p>
            <w:pPr>
              <w:pStyle w:val="19"/>
              <w:spacing w:before="139"/>
              <w:ind w:left="148" w:right="148"/>
              <w:jc w:val="center"/>
              <w:rPr>
                <w:b/>
              </w:rPr>
            </w:pPr>
            <w:r>
              <w:rPr>
                <w:b/>
              </w:rPr>
              <w:t>Questões de estilo</w:t>
            </w:r>
          </w:p>
        </w:tc>
        <w:tc>
          <w:tcPr>
            <w:tcW w:w="1277" w:type="dxa"/>
          </w:tcPr>
          <w:p>
            <w:pPr>
              <w:pStyle w:val="19"/>
              <w:spacing w:before="115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Resposta</w:t>
            </w:r>
          </w:p>
        </w:tc>
        <w:tc>
          <w:tcPr>
            <w:tcW w:w="3677" w:type="dxa"/>
          </w:tcPr>
          <w:p>
            <w:pPr>
              <w:pStyle w:val="19"/>
              <w:tabs>
                <w:tab w:val="left" w:pos="2640"/>
              </w:tabs>
              <w:spacing w:before="115"/>
              <w:ind w:left="1248" w:right="1027" w:rightChars="0"/>
              <w:jc w:val="center"/>
              <w:rPr>
                <w:b/>
              </w:rPr>
            </w:pPr>
            <w:r>
              <w:rPr>
                <w:b/>
              </w:rPr>
              <w:t>Comentários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107" w:type="dxa"/>
            <w:vAlign w:val="top"/>
          </w:tcPr>
          <w:p>
            <w:pPr>
              <w:pStyle w:val="19"/>
              <w:spacing w:after="60"/>
              <w:ind w:left="142"/>
              <w:rPr>
                <w:sz w:val="20"/>
                <w:lang w:val="pt-BR"/>
              </w:rPr>
            </w:pPr>
            <w:r>
              <w:rPr>
                <w:sz w:val="18"/>
                <w:lang w:val="pt-BR"/>
              </w:rPr>
              <w:t>O relatório está redigido em inglês?</w:t>
            </w:r>
          </w:p>
          <w:p>
            <w:pPr>
              <w:pStyle w:val="19"/>
              <w:spacing w:after="60"/>
              <w:ind w:left="708" w:leftChars="0"/>
              <w:rPr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>indicar a língua utilizada</w:t>
            </w:r>
          </w:p>
        </w:tc>
        <w:tc>
          <w:tcPr>
            <w:tcW w:w="1277" w:type="dxa"/>
          </w:tcPr>
          <w:p>
            <w:pPr>
              <w:pStyle w:val="19"/>
              <w:spacing w:before="119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107" w:type="dxa"/>
            <w:vAlign w:val="top"/>
          </w:tcPr>
          <w:p>
            <w:pPr>
              <w:pStyle w:val="19"/>
              <w:spacing w:after="60"/>
              <w:ind w:left="155" w:right="144"/>
              <w:rPr>
                <w:sz w:val="20"/>
                <w:lang w:val="pt-BR"/>
              </w:rPr>
            </w:pPr>
            <w:r>
              <w:rPr>
                <w:sz w:val="18"/>
                <w:lang w:val="pt-BR"/>
              </w:rPr>
              <w:t>As unidades internacionais são utilizadas como unidades de medida?</w:t>
            </w:r>
          </w:p>
          <w:p>
            <w:pPr>
              <w:pStyle w:val="19"/>
              <w:spacing w:after="60"/>
              <w:ind w:left="708" w:leftChars="0" w:right="148" w:rightChars="0"/>
              <w:rPr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 xml:space="preserve">este facto é explicado no relatório? </w:t>
            </w:r>
            <w:r>
              <w:rPr>
                <w:sz w:val="18"/>
                <w:lang w:val="en-GB"/>
              </w:rPr>
              <w:t>(Indicar o sistema utilizado)</w:t>
            </w:r>
          </w:p>
        </w:tc>
        <w:tc>
          <w:tcPr>
            <w:tcW w:w="1277" w:type="dxa"/>
          </w:tcPr>
          <w:p>
            <w:pPr>
              <w:pStyle w:val="19"/>
              <w:spacing w:before="131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52" w:leftChars="0" w:right="148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 relatório segue o modelo fornecido?</w:t>
            </w:r>
          </w:p>
        </w:tc>
        <w:tc>
          <w:tcPr>
            <w:tcW w:w="1277" w:type="dxa"/>
          </w:tcPr>
          <w:p>
            <w:pPr>
              <w:pStyle w:val="19"/>
              <w:spacing w:before="129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55" w:leftChars="0" w:right="147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São fornecidos todos os capítulos?</w:t>
            </w:r>
          </w:p>
        </w:tc>
        <w:tc>
          <w:tcPr>
            <w:tcW w:w="1277" w:type="dxa"/>
          </w:tcPr>
          <w:p>
            <w:pPr>
              <w:pStyle w:val="19"/>
              <w:spacing w:before="122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107" w:type="dxa"/>
            <w:vAlign w:val="top"/>
          </w:tcPr>
          <w:p>
            <w:pPr>
              <w:pStyle w:val="19"/>
              <w:spacing w:after="60"/>
              <w:ind w:left="155" w:right="147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 relatório contém os factos principais e necessários?</w:t>
            </w:r>
          </w:p>
          <w:p>
            <w:pPr>
              <w:pStyle w:val="19"/>
              <w:spacing w:after="60"/>
              <w:ind w:left="155" w:leftChars="0" w:right="147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(Para os níveis 1, 2 ou 3 do relatório SFD = 25 páginas no máximo, excluindo os anexos; e para um relatório SFD Lite = 8 a 10 páginas no total)</w:t>
            </w:r>
          </w:p>
        </w:tc>
        <w:tc>
          <w:tcPr>
            <w:tcW w:w="1277" w:type="dxa"/>
          </w:tcPr>
          <w:p>
            <w:pPr>
              <w:pStyle w:val="19"/>
              <w:spacing w:before="124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53" w:leftChars="0" w:right="148" w:rightChars="0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O índice está incluído?</w:t>
            </w:r>
          </w:p>
        </w:tc>
        <w:tc>
          <w:tcPr>
            <w:tcW w:w="1277" w:type="dxa"/>
          </w:tcPr>
          <w:p>
            <w:pPr>
              <w:pStyle w:val="19"/>
              <w:spacing w:before="122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31" w:leftChars="0" w:right="127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Está incluída uma lista de acrónimos (se necessário)?</w:t>
            </w:r>
          </w:p>
        </w:tc>
        <w:tc>
          <w:tcPr>
            <w:tcW w:w="1277" w:type="dxa"/>
          </w:tcPr>
          <w:p>
            <w:pPr>
              <w:pStyle w:val="19"/>
              <w:spacing w:before="124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42" w:leftChars="0" w:right="95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Os cabeçalhos d</w:t>
            </w:r>
            <w:r>
              <w:rPr>
                <w:rFonts w:hint="default"/>
                <w:sz w:val="18"/>
                <w:lang w:val="es-ES"/>
              </w:rPr>
              <w:t>as tabelas</w:t>
            </w:r>
            <w:r>
              <w:rPr>
                <w:sz w:val="18"/>
                <w:lang w:val="pt-BR"/>
              </w:rPr>
              <w:t xml:space="preserve"> são curtos, concisos, informativos e referenciados?</w:t>
            </w:r>
          </w:p>
        </w:tc>
        <w:tc>
          <w:tcPr>
            <w:tcW w:w="1277" w:type="dxa"/>
          </w:tcPr>
          <w:p>
            <w:pPr>
              <w:pStyle w:val="19"/>
              <w:spacing w:before="122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42" w:leftChars="0" w:right="540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As legendas das figuras são curtas, concisas, informativas e referenciadas?</w:t>
            </w:r>
          </w:p>
        </w:tc>
        <w:tc>
          <w:tcPr>
            <w:tcW w:w="1277" w:type="dxa"/>
          </w:tcPr>
          <w:p>
            <w:pPr>
              <w:pStyle w:val="19"/>
              <w:spacing w:before="2"/>
              <w:rPr>
                <w:sz w:val="19"/>
                <w:lang w:val="pt-BR"/>
              </w:rPr>
            </w:pPr>
          </w:p>
          <w:p>
            <w:pPr>
              <w:pStyle w:val="19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42" w:leftChars="0" w:right="195" w:rightChars="0" w:firstLine="1" w:firstLine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Todas as fontes de dados utilizadas para produzir o gráfico e o relatório </w:t>
            </w:r>
            <w:r>
              <w:rPr>
                <w:rFonts w:hint="default"/>
                <w:sz w:val="18"/>
                <w:lang w:val="es-ES"/>
              </w:rPr>
              <w:t>SFD</w:t>
            </w:r>
            <w:r>
              <w:rPr>
                <w:sz w:val="18"/>
                <w:lang w:val="pt-BR"/>
              </w:rPr>
              <w:t xml:space="preserve"> são referenciadas de acordo com o modelo fornecido?</w:t>
            </w:r>
          </w:p>
        </w:tc>
        <w:tc>
          <w:tcPr>
            <w:tcW w:w="1277" w:type="dxa"/>
          </w:tcPr>
          <w:p>
            <w:pPr>
              <w:pStyle w:val="19"/>
              <w:spacing w:before="2"/>
              <w:rPr>
                <w:sz w:val="19"/>
                <w:lang w:val="pt-BR"/>
              </w:rPr>
            </w:pPr>
          </w:p>
          <w:p>
            <w:pPr>
              <w:pStyle w:val="19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144" w:afterLines="60"/>
              <w:ind w:left="153" w:right="147"/>
              <w:jc w:val="center"/>
              <w:rPr>
                <w:b/>
              </w:rPr>
            </w:pPr>
            <w:r>
              <w:rPr>
                <w:b/>
              </w:rPr>
              <w:t>Questões de conteúdo</w:t>
            </w:r>
          </w:p>
        </w:tc>
        <w:tc>
          <w:tcPr>
            <w:tcW w:w="1277" w:type="dxa"/>
            <w:vAlign w:val="center"/>
          </w:tcPr>
          <w:p>
            <w:pPr>
              <w:pStyle w:val="19"/>
              <w:spacing w:after="144" w:afterLines="60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Resposta</w:t>
            </w:r>
          </w:p>
        </w:tc>
        <w:tc>
          <w:tcPr>
            <w:tcW w:w="3677" w:type="dxa"/>
            <w:vAlign w:val="center"/>
          </w:tcPr>
          <w:p>
            <w:pPr>
              <w:pStyle w:val="19"/>
              <w:spacing w:after="144" w:afterLines="60"/>
              <w:ind w:left="1248" w:right="1027" w:rightChars="0"/>
              <w:jc w:val="center"/>
              <w:rPr>
                <w:b/>
              </w:rPr>
            </w:pPr>
            <w:r>
              <w:rPr>
                <w:b/>
              </w:rPr>
              <w:t>Comentários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55" w:right="145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Foi utilizada a metodologia SFD?</w:t>
            </w:r>
          </w:p>
          <w:p>
            <w:pPr>
              <w:pStyle w:val="19"/>
              <w:spacing w:after="60"/>
              <w:ind w:left="708" w:leftChars="0" w:right="147" w:rightChars="0"/>
              <w:rPr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>os motivos da alteração são explicados?</w:t>
            </w:r>
          </w:p>
        </w:tc>
        <w:tc>
          <w:tcPr>
            <w:tcW w:w="1277" w:type="dxa"/>
          </w:tcPr>
          <w:p>
            <w:pPr>
              <w:pStyle w:val="19"/>
              <w:spacing w:before="119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  <w:p>
            <w:pPr>
              <w:pStyle w:val="19"/>
              <w:spacing w:before="119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  <w:vAlign w:val="center"/>
          </w:tcPr>
          <w:p>
            <w:pPr>
              <w:pStyle w:val="19"/>
              <w:spacing w:after="60" w:line="230" w:lineRule="atLeast"/>
              <w:ind w:left="79" w:right="352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pt-BR"/>
              </w:rPr>
              <w:t xml:space="preserve">A metodologia foi utilizada, mas foram efectuadas algumas adaptações. </w:t>
            </w:r>
            <w:r>
              <w:rPr>
                <w:sz w:val="18"/>
                <w:szCs w:val="18"/>
                <w:lang w:val="en-GB"/>
              </w:rPr>
              <w:t>Todos os pressupostos são justificados e referenciados.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42" w:leftChars="0" w:right="100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A terminologia definida no glossário foi utilizada de forma coerente em todo o relatório?</w:t>
            </w:r>
          </w:p>
        </w:tc>
        <w:tc>
          <w:tcPr>
            <w:tcW w:w="1277" w:type="dxa"/>
          </w:tcPr>
          <w:p>
            <w:pPr>
              <w:pStyle w:val="19"/>
              <w:spacing w:before="120"/>
              <w:ind w:left="162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  <w:p>
            <w:pPr>
              <w:pStyle w:val="19"/>
              <w:rPr>
                <w:sz w:val="24"/>
              </w:rPr>
            </w:pPr>
          </w:p>
          <w:p>
            <w:pPr>
              <w:pStyle w:val="19"/>
              <w:numPr>
                <w:ilvl w:val="0"/>
                <w:numId w:val="52"/>
              </w:numPr>
              <w:tabs>
                <w:tab w:val="left" w:pos="346"/>
              </w:tabs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55" w:leftChars="0" w:right="148" w:rightChars="0" w:hanging="4" w:firstLine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Nos casos em que utilizou terminologia local para descrever os sistemas de saneamento, essa terminologia está claramente definida e explicada no relatório?</w:t>
            </w:r>
          </w:p>
        </w:tc>
        <w:tc>
          <w:tcPr>
            <w:tcW w:w="1277" w:type="dxa"/>
          </w:tcPr>
          <w:p>
            <w:pPr>
              <w:pStyle w:val="19"/>
              <w:spacing w:before="2"/>
              <w:rPr>
                <w:sz w:val="19"/>
                <w:lang w:val="pt-BR"/>
              </w:rPr>
            </w:pPr>
          </w:p>
          <w:p>
            <w:pPr>
              <w:pStyle w:val="19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55" w:right="148" w:hanging="4"/>
              <w:rPr>
                <w:sz w:val="18"/>
                <w:lang w:val="pt-BR"/>
              </w:rPr>
            </w:pPr>
            <w:r>
              <w:rPr>
                <w:rFonts w:hint="default"/>
                <w:sz w:val="18"/>
                <w:lang w:val="es-ES"/>
              </w:rPr>
              <w:t xml:space="preserve">O </w:t>
            </w:r>
            <w:r>
              <w:rPr>
                <w:sz w:val="18"/>
                <w:lang w:val="pt-BR"/>
              </w:rPr>
              <w:t>Gerador de Gráfico SFD  foi utilizado para preparar o gráfico</w:t>
            </w:r>
            <w:r>
              <w:rPr>
                <w:rFonts w:hint="default"/>
                <w:sz w:val="18"/>
                <w:lang w:val="es-ES"/>
              </w:rPr>
              <w:t xml:space="preserve"> SFD</w:t>
            </w:r>
            <w:r>
              <w:rPr>
                <w:sz w:val="18"/>
                <w:lang w:val="pt-BR"/>
              </w:rPr>
              <w:t xml:space="preserve">? </w:t>
            </w:r>
          </w:p>
          <w:p>
            <w:pPr>
              <w:pStyle w:val="19"/>
              <w:spacing w:after="60"/>
              <w:ind w:left="712" w:leftChars="0" w:right="148" w:rightChars="0" w:hanging="4" w:firstLineChars="0"/>
              <w:rPr>
                <w:sz w:val="18"/>
                <w:lang w:val="pt-BR"/>
              </w:rPr>
            </w:pPr>
            <w:r>
              <w:rPr>
                <w:i/>
                <w:iCs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 xml:space="preserve">explicar como foi elaborado o gráfico </w:t>
            </w:r>
            <w:r>
              <w:rPr>
                <w:rFonts w:hint="default"/>
                <w:sz w:val="18"/>
                <w:lang w:val="es-ES"/>
              </w:rPr>
              <w:t xml:space="preserve">SFD </w:t>
            </w:r>
            <w:r>
              <w:rPr>
                <w:sz w:val="18"/>
                <w:lang w:val="pt-BR"/>
              </w:rPr>
              <w:t>e fornecer os dados utilizados.</w:t>
            </w:r>
          </w:p>
        </w:tc>
        <w:tc>
          <w:tcPr>
            <w:tcW w:w="1277" w:type="dxa"/>
          </w:tcPr>
          <w:p>
            <w:pPr>
              <w:pStyle w:val="19"/>
              <w:spacing w:before="124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42" w:leftChars="0" w:right="111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O relatório </w:t>
            </w:r>
            <w:r>
              <w:rPr>
                <w:rFonts w:hint="default"/>
                <w:sz w:val="18"/>
                <w:lang w:val="es-ES"/>
              </w:rPr>
              <w:t>SFD</w:t>
            </w:r>
            <w:r>
              <w:rPr>
                <w:sz w:val="18"/>
                <w:lang w:val="pt-BR"/>
              </w:rPr>
              <w:t xml:space="preserve"> inclui explicações sobre o gráfico </w:t>
            </w:r>
            <w:r>
              <w:rPr>
                <w:rFonts w:hint="default"/>
                <w:sz w:val="18"/>
                <w:lang w:val="es-ES"/>
              </w:rPr>
              <w:t>SFD</w:t>
            </w:r>
            <w:r>
              <w:rPr>
                <w:sz w:val="18"/>
                <w:lang w:val="pt-BR"/>
              </w:rPr>
              <w:t xml:space="preserve"> e sobre todos os pressupostos utilizados?</w:t>
            </w:r>
          </w:p>
        </w:tc>
        <w:tc>
          <w:tcPr>
            <w:tcW w:w="1277" w:type="dxa"/>
          </w:tcPr>
          <w:p>
            <w:pPr>
              <w:pStyle w:val="19"/>
              <w:spacing w:before="124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42" w:leftChars="0" w:right="300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Todos os pressupostos são explicados, justificados e referenciados?</w:t>
            </w:r>
          </w:p>
        </w:tc>
        <w:tc>
          <w:tcPr>
            <w:tcW w:w="1277" w:type="dxa"/>
          </w:tcPr>
          <w:p>
            <w:pPr>
              <w:pStyle w:val="19"/>
              <w:spacing w:before="122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55" w:right="148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Foram realizados inquéritos para a recolha de dados?</w:t>
            </w:r>
          </w:p>
          <w:p>
            <w:pPr>
              <w:pStyle w:val="19"/>
              <w:spacing w:after="60"/>
              <w:ind w:left="708" w:leftChars="0" w:right="148" w:rightChars="0"/>
              <w:rPr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afirmativo: </w:t>
            </w:r>
            <w:r>
              <w:rPr>
                <w:sz w:val="18"/>
                <w:lang w:val="pt-BR"/>
              </w:rPr>
              <w:t>incluir todos os inquéritos (incluindo um resumo da metodologia) no anexo correspondente.</w:t>
            </w:r>
          </w:p>
        </w:tc>
        <w:tc>
          <w:tcPr>
            <w:tcW w:w="1277" w:type="dxa"/>
          </w:tcPr>
          <w:p>
            <w:pPr>
              <w:pStyle w:val="19"/>
              <w:numPr>
                <w:ilvl w:val="0"/>
                <w:numId w:val="53"/>
              </w:numPr>
              <w:tabs>
                <w:tab w:val="left" w:pos="346"/>
              </w:tabs>
              <w:spacing w:before="120"/>
              <w:ind w:hanging="184"/>
              <w:rPr>
                <w:sz w:val="18"/>
              </w:rPr>
            </w:pPr>
            <w:r>
              <w:rPr>
                <w:sz w:val="18"/>
              </w:rPr>
              <w:t>Sim ☒Não</w:t>
            </w:r>
          </w:p>
          <w:p>
            <w:pPr>
              <w:pStyle w:val="19"/>
              <w:rPr>
                <w:sz w:val="20"/>
              </w:rPr>
            </w:pPr>
          </w:p>
          <w:p>
            <w:pPr>
              <w:pStyle w:val="19"/>
              <w:numPr>
                <w:ilvl w:val="0"/>
                <w:numId w:val="53"/>
              </w:numPr>
              <w:tabs>
                <w:tab w:val="left" w:pos="346"/>
              </w:tabs>
              <w:spacing w:before="1"/>
              <w:ind w:hanging="184"/>
              <w:rPr>
                <w:sz w:val="18"/>
              </w:rPr>
            </w:pPr>
            <w:r>
              <w:rPr>
                <w:sz w:val="18"/>
              </w:rPr>
              <w:t>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42" w:right="375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 relatório fornece informações sobre todas as partes interessadas?</w:t>
            </w:r>
          </w:p>
          <w:p>
            <w:pPr>
              <w:pStyle w:val="19"/>
              <w:spacing w:after="60"/>
              <w:ind w:left="1234" w:leftChars="0" w:right="375" w:rightChars="0" w:hanging="1092" w:firstLine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(Não é necessário para um relatório SFD Lite)</w:t>
            </w:r>
          </w:p>
        </w:tc>
        <w:tc>
          <w:tcPr>
            <w:tcW w:w="1277" w:type="dxa"/>
          </w:tcPr>
          <w:p>
            <w:pPr>
              <w:pStyle w:val="19"/>
              <w:rPr>
                <w:sz w:val="20"/>
                <w:lang w:val="pt-BR"/>
              </w:rPr>
            </w:pPr>
          </w:p>
          <w:p>
            <w:pPr>
              <w:pStyle w:val="19"/>
              <w:spacing w:before="132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53" w:right="148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 relatório inclui uma panorâmica das partes interessadas envolvidas no processo?</w:t>
            </w:r>
          </w:p>
          <w:p>
            <w:pPr>
              <w:pStyle w:val="19"/>
              <w:spacing w:after="60"/>
              <w:ind w:left="708" w:right="148"/>
              <w:rPr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Em caso negativo: </w:t>
            </w:r>
            <w:r>
              <w:rPr>
                <w:sz w:val="18"/>
                <w:lang w:val="pt-BR"/>
              </w:rPr>
              <w:t>explicar por que razão não foi possível envolver as partes interessadas.</w:t>
            </w:r>
          </w:p>
          <w:p>
            <w:pPr>
              <w:pStyle w:val="19"/>
              <w:spacing w:after="60"/>
              <w:ind w:left="142" w:leftChars="0" w:right="148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(Não é necessário para um relatório SFD Lite)</w:t>
            </w:r>
          </w:p>
        </w:tc>
        <w:tc>
          <w:tcPr>
            <w:tcW w:w="1277" w:type="dxa"/>
          </w:tcPr>
          <w:p>
            <w:pPr>
              <w:pStyle w:val="19"/>
              <w:spacing w:before="7"/>
              <w:rPr>
                <w:sz w:val="19"/>
                <w:lang w:val="pt-BR"/>
              </w:rPr>
            </w:pPr>
          </w:p>
          <w:p>
            <w:pPr>
              <w:pStyle w:val="19"/>
              <w:ind w:left="143" w:right="133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107" w:type="dxa"/>
            <w:vAlign w:val="center"/>
          </w:tcPr>
          <w:p>
            <w:pPr>
              <w:pStyle w:val="19"/>
              <w:spacing w:after="60"/>
              <w:ind w:left="131" w:leftChars="0" w:right="127" w:rightChars="0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A avaliação global que o utilizador faz da qualidade das referências e das fontes de dados parece adequada?</w:t>
            </w:r>
          </w:p>
        </w:tc>
        <w:tc>
          <w:tcPr>
            <w:tcW w:w="1277" w:type="dxa"/>
            <w:vAlign w:val="top"/>
          </w:tcPr>
          <w:p>
            <w:pPr>
              <w:pStyle w:val="19"/>
              <w:spacing w:before="7"/>
              <w:rPr>
                <w:sz w:val="19"/>
                <w:lang w:val="pt-BR"/>
              </w:rPr>
            </w:pPr>
          </w:p>
          <w:p>
            <w:pPr>
              <w:pStyle w:val="19"/>
              <w:ind w:left="143" w:leftChars="0" w:right="133" w:rightChars="0"/>
              <w:jc w:val="center"/>
              <w:rPr>
                <w:sz w:val="18"/>
              </w:rPr>
            </w:pPr>
            <w:r>
              <w:rPr>
                <w:sz w:val="18"/>
              </w:rPr>
              <w:t>☒Sim ☐Não</w:t>
            </w:r>
          </w:p>
        </w:tc>
        <w:tc>
          <w:tcPr>
            <w:tcW w:w="3677" w:type="dxa"/>
          </w:tcPr>
          <w:p>
            <w:pPr>
              <w:pStyle w:val="19"/>
              <w:rPr>
                <w:rFonts w:ascii="Times New Roman"/>
                <w:sz w:val="18"/>
              </w:rPr>
            </w:pPr>
          </w:p>
        </w:tc>
      </w:tr>
    </w:tbl>
    <w:p>
      <w:pPr>
        <w:rPr>
          <w:rFonts w:ascii="Times New Roman"/>
          <w:sz w:val="18"/>
        </w:rPr>
        <w:sectPr>
          <w:pgSz w:w="11910" w:h="16840"/>
          <w:pgMar w:top="1620" w:right="1160" w:bottom="420" w:left="660" w:header="141" w:footer="237" w:gutter="0"/>
          <w:pgNumType w:fmt="decimal"/>
          <w:cols w:space="720" w:num="1"/>
        </w:sectPr>
      </w:pPr>
    </w:p>
    <w:p>
      <w:pPr>
        <w:pStyle w:val="10"/>
        <w:spacing w:before="86"/>
        <w:ind w:left="758"/>
        <w:rPr>
          <w:lang w:val="pt-BR"/>
        </w:rPr>
      </w:pPr>
      <w:r>
        <w:rPr>
          <w:u w:val="single"/>
          <w:lang w:val="pt-BR"/>
        </w:rPr>
        <w:t>Exemplo de grelha de avaliação:</w:t>
      </w:r>
    </w:p>
    <w:p>
      <w:pPr>
        <w:pStyle w:val="10"/>
        <w:spacing w:before="10"/>
        <w:rPr>
          <w:sz w:val="13"/>
          <w:lang w:val="pt-BR"/>
        </w:rPr>
      </w:pPr>
    </w:p>
    <w:tbl>
      <w:tblPr>
        <w:tblStyle w:val="8"/>
        <w:tblW w:w="0" w:type="auto"/>
        <w:tblInd w:w="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6"/>
        <w:gridCol w:w="2038"/>
        <w:gridCol w:w="2114"/>
        <w:gridCol w:w="2010"/>
        <w:gridCol w:w="1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786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Apresentação, estrutura e estilo</w:t>
            </w:r>
          </w:p>
        </w:tc>
        <w:tc>
          <w:tcPr>
            <w:tcW w:w="2038" w:type="dxa"/>
            <w:vAlign w:val="center"/>
          </w:tcPr>
          <w:p>
            <w:pPr>
              <w:pStyle w:val="19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14" w:type="dxa"/>
            <w:vAlign w:val="center"/>
          </w:tcPr>
          <w:p>
            <w:pPr>
              <w:pStyle w:val="19"/>
              <w:ind w:left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pStyle w:val="19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center"/>
          </w:tcPr>
          <w:p>
            <w:pPr>
              <w:pStyle w:val="19"/>
              <w:ind w:left="169" w:right="1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786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</w:rPr>
              <w:t>Apresentação geral</w:t>
            </w:r>
          </w:p>
        </w:tc>
        <w:tc>
          <w:tcPr>
            <w:tcW w:w="2038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Relatório mal apresentado, mal organizado, confuso e desarrumado.</w:t>
            </w:r>
          </w:p>
        </w:tc>
        <w:tc>
          <w:tcPr>
            <w:tcW w:w="2114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Relatório bem redigido, apresentação adequada, fácil de ler e de seguir.</w:t>
            </w:r>
          </w:p>
        </w:tc>
        <w:tc>
          <w:tcPr>
            <w:tcW w:w="2010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Excelente relatório, apresentado de forma profissional.</w:t>
            </w:r>
          </w:p>
        </w:tc>
        <w:tc>
          <w:tcPr>
            <w:tcW w:w="1262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786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rFonts w:hint="default"/>
                <w:b w:val="0"/>
                <w:bCs/>
                <w:i/>
                <w:iCs/>
                <w:sz w:val="18"/>
                <w:szCs w:val="18"/>
                <w:lang w:val="es-ES"/>
              </w:rPr>
              <w:t>U</w:t>
            </w:r>
            <w:r>
              <w:rPr>
                <w:rFonts w:hint="default"/>
                <w:b w:val="0"/>
                <w:bCs/>
                <w:i/>
                <w:iCs/>
                <w:sz w:val="18"/>
                <w:szCs w:val="18"/>
              </w:rPr>
              <w:t>so da linguagem</w:t>
            </w:r>
          </w:p>
        </w:tc>
        <w:tc>
          <w:tcPr>
            <w:tcW w:w="2038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Escrita pouco clara, erros graves de linguagem.</w:t>
            </w:r>
          </w:p>
        </w:tc>
        <w:tc>
          <w:tcPr>
            <w:tcW w:w="2114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Escrita competente com um mínimo de erros gramaticais ou ortográficos.</w:t>
            </w:r>
          </w:p>
        </w:tc>
        <w:tc>
          <w:tcPr>
            <w:tcW w:w="2010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Excelente, fluente e sofisticado.</w:t>
            </w:r>
            <w:r>
              <w:rPr>
                <w:rFonts w:hint="default"/>
                <w:b w:val="0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b w:val="0"/>
                <w:bCs/>
                <w:sz w:val="18"/>
                <w:szCs w:val="18"/>
                <w:lang w:val="pt-BR"/>
              </w:rPr>
              <w:t>Poucos ou nenhuns erros.</w:t>
            </w:r>
          </w:p>
        </w:tc>
        <w:tc>
          <w:tcPr>
            <w:tcW w:w="1262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1786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</w:rPr>
              <w:t>Estrutura do relatório</w:t>
            </w:r>
          </w:p>
        </w:tc>
        <w:tc>
          <w:tcPr>
            <w:tcW w:w="2038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O relatório segue uma estrutura confusa ou não tem qualquer estrutura. As secções não seguem uma lógica e são difíceis de ler.</w:t>
            </w:r>
          </w:p>
        </w:tc>
        <w:tc>
          <w:tcPr>
            <w:tcW w:w="2114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O relatório tem uma boa estrutura e segue o modelo. Está bem organizado e tem boa legibilidade.</w:t>
            </w:r>
          </w:p>
        </w:tc>
        <w:tc>
          <w:tcPr>
            <w:tcW w:w="2010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Estrutura excelente, seguindo o modelo. Todas as secções são apresentadas de uma forma excelente e seguem uma lógica perfeita.</w:t>
            </w:r>
          </w:p>
        </w:tc>
        <w:tc>
          <w:tcPr>
            <w:tcW w:w="1262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1786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  <w:lang w:val="pt-BR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  <w:lang w:val="pt-BR"/>
              </w:rPr>
              <w:t>Quadros e figuras: qualidade e clareza</w:t>
            </w:r>
          </w:p>
        </w:tc>
        <w:tc>
          <w:tcPr>
            <w:tcW w:w="2038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Os quadros e as figuras são pouco claros e confusos, sem legendas ou com explicações inadequadas.</w:t>
            </w:r>
          </w:p>
        </w:tc>
        <w:tc>
          <w:tcPr>
            <w:tcW w:w="2114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Os quadros e as figuras são claros e adequadamente apresentados no texto.</w:t>
            </w:r>
          </w:p>
        </w:tc>
        <w:tc>
          <w:tcPr>
            <w:tcW w:w="2010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Quadros e figuras apresentados de forma excelente. Apresentação de alta qualidade dos quadros e imagens profissionais.</w:t>
            </w:r>
          </w:p>
        </w:tc>
        <w:tc>
          <w:tcPr>
            <w:tcW w:w="1262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86" w:type="dxa"/>
            <w:vAlign w:val="center"/>
          </w:tcPr>
          <w:p>
            <w:pPr>
              <w:pStyle w:val="19"/>
              <w:spacing w:before="115"/>
              <w:ind w:left="220" w:leftChars="0"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Conteúdo</w:t>
            </w:r>
          </w:p>
        </w:tc>
        <w:tc>
          <w:tcPr>
            <w:tcW w:w="2038" w:type="dxa"/>
            <w:vAlign w:val="center"/>
          </w:tcPr>
          <w:p>
            <w:pPr>
              <w:pStyle w:val="19"/>
              <w:spacing w:before="115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14" w:type="dxa"/>
            <w:vAlign w:val="center"/>
          </w:tcPr>
          <w:p>
            <w:pPr>
              <w:pStyle w:val="19"/>
              <w:spacing w:before="115"/>
              <w:ind w:left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pStyle w:val="19"/>
              <w:spacing w:before="115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center"/>
          </w:tcPr>
          <w:p>
            <w:pPr>
              <w:pStyle w:val="19"/>
              <w:spacing w:before="115"/>
              <w:ind w:left="169" w:right="1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786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  <w:lang w:val="pt-BR"/>
              </w:rPr>
            </w:pPr>
          </w:p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  <w:lang w:val="pt-BR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  <w:lang w:val="pt-BR"/>
              </w:rPr>
              <w:t>Antecedentes e contexto da cidade</w:t>
            </w:r>
          </w:p>
        </w:tc>
        <w:tc>
          <w:tcPr>
            <w:tcW w:w="2038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en-GB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 xml:space="preserve">O contexto e os antecedentes da cidade não são explicados ou são mal apresentados. </w:t>
            </w:r>
            <w:r>
              <w:rPr>
                <w:b w:val="0"/>
                <w:bCs/>
                <w:sz w:val="18"/>
                <w:szCs w:val="18"/>
                <w:lang w:val="en-GB"/>
              </w:rPr>
              <w:t>Faltam informações vitais sobre o contexto do saneamento.</w:t>
            </w:r>
          </w:p>
        </w:tc>
        <w:tc>
          <w:tcPr>
            <w:tcW w:w="2114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A cidade é corretamente contextualizada e a situação de fundo é adequadamente explicada.</w:t>
            </w:r>
            <w:r>
              <w:rPr>
                <w:rFonts w:hint="default"/>
                <w:b w:val="0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b w:val="0"/>
                <w:bCs/>
                <w:sz w:val="18"/>
                <w:szCs w:val="18"/>
                <w:lang w:val="pt-BR"/>
              </w:rPr>
              <w:t>Inclui factos básicos e informações sobre saneamento.</w:t>
            </w:r>
          </w:p>
        </w:tc>
        <w:tc>
          <w:tcPr>
            <w:tcW w:w="2010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Excelente contexto urbano e explicação dos antecedentes, apoiados por muitos factos e informações.</w:t>
            </w:r>
          </w:p>
        </w:tc>
        <w:tc>
          <w:tcPr>
            <w:tcW w:w="1262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</w:p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</w:p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1786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  <w:lang w:val="pt-BR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  <w:lang w:val="pt-BR"/>
              </w:rPr>
              <w:t>Metodologia</w:t>
            </w:r>
          </w:p>
        </w:tc>
        <w:tc>
          <w:tcPr>
            <w:tcW w:w="2038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O relatório não segue completamente a metodologia. Justificação deficiente ou inexistente dos argumentos apresentados.</w:t>
            </w:r>
          </w:p>
        </w:tc>
        <w:tc>
          <w:tcPr>
            <w:tcW w:w="2114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O relatório segue a metodologia descrita no manual. Qualquer modificação é referenciada, mas pode necessitar de mais esclarecimentos e justificações.</w:t>
            </w:r>
          </w:p>
        </w:tc>
        <w:tc>
          <w:tcPr>
            <w:tcW w:w="2010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O relatório segue a metodologia descrita no manual. Não são encontradas incongruências. Qualquer modificação é perfeitamente justificada e referenciada.</w:t>
            </w:r>
          </w:p>
        </w:tc>
        <w:tc>
          <w:tcPr>
            <w:tcW w:w="1262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1786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i/>
                <w:iCs/>
                <w:sz w:val="18"/>
                <w:szCs w:val="18"/>
                <w:lang w:val="pt-BR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  <w:lang w:val="pt-BR"/>
              </w:rPr>
              <w:t>Gráfico SFD</w:t>
            </w:r>
          </w:p>
        </w:tc>
        <w:tc>
          <w:tcPr>
            <w:tcW w:w="2038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 xml:space="preserve">O </w:t>
            </w:r>
            <w:r>
              <w:rPr>
                <w:rFonts w:hint="default"/>
                <w:b w:val="0"/>
                <w:bCs/>
                <w:sz w:val="18"/>
                <w:szCs w:val="18"/>
                <w:lang w:val="es-ES"/>
              </w:rPr>
              <w:t xml:space="preserve">gráfico </w:t>
            </w:r>
            <w:r>
              <w:rPr>
                <w:b w:val="0"/>
                <w:bCs/>
                <w:sz w:val="18"/>
                <w:szCs w:val="18"/>
                <w:lang w:val="pt-BR"/>
              </w:rPr>
              <w:t>SFD é fornecido mas não é explicado em pormenor. O SFD é difícil de seguir, uma vez que não é fornecido qualquer texto de acompanhamento ou é-o muito pouco.</w:t>
            </w:r>
          </w:p>
        </w:tc>
        <w:tc>
          <w:tcPr>
            <w:tcW w:w="2114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 xml:space="preserve">O </w:t>
            </w:r>
            <w:r>
              <w:rPr>
                <w:rFonts w:hint="default"/>
                <w:b w:val="0"/>
                <w:bCs/>
                <w:sz w:val="18"/>
                <w:szCs w:val="18"/>
                <w:lang w:val="es-ES"/>
              </w:rPr>
              <w:t xml:space="preserve">gráfico </w:t>
            </w:r>
            <w:r>
              <w:rPr>
                <w:b w:val="0"/>
                <w:bCs/>
                <w:sz w:val="18"/>
                <w:szCs w:val="18"/>
                <w:lang w:val="pt-BR"/>
              </w:rPr>
              <w:t>SFD é fornecido e adequadamente explicado no texto. Qualquer valor significativo é referenciado e é fácil de seguir e de compreender.</w:t>
            </w:r>
          </w:p>
        </w:tc>
        <w:tc>
          <w:tcPr>
            <w:tcW w:w="2010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rFonts w:hint="default"/>
                <w:b w:val="0"/>
                <w:bCs/>
                <w:sz w:val="18"/>
                <w:szCs w:val="18"/>
                <w:lang w:val="es-ES"/>
              </w:rPr>
              <w:t xml:space="preserve">O gráfico </w:t>
            </w:r>
            <w:r>
              <w:rPr>
                <w:b w:val="0"/>
                <w:bCs/>
                <w:sz w:val="18"/>
                <w:szCs w:val="18"/>
                <w:lang w:val="pt-BR"/>
              </w:rPr>
              <w:t>SFD fornecido e explicado em todos os pormenores. Todos os valores e setas estão devidamente justificados, referenciados e perfeitamente explicados no texto.</w:t>
            </w:r>
          </w:p>
        </w:tc>
        <w:tc>
          <w:tcPr>
            <w:tcW w:w="1262" w:type="dxa"/>
            <w:vAlign w:val="center"/>
          </w:tcPr>
          <w:p>
            <w:pPr>
              <w:pStyle w:val="19"/>
              <w:spacing w:before="115"/>
              <w:ind w:left="131" w:right="120"/>
              <w:jc w:val="center"/>
              <w:rPr>
                <w:b w:val="0"/>
                <w:bCs/>
                <w:sz w:val="18"/>
                <w:szCs w:val="18"/>
                <w:lang w:val="pt-BR"/>
              </w:rPr>
            </w:pPr>
            <w:r>
              <w:rPr>
                <w:b w:val="0"/>
                <w:bCs/>
                <w:sz w:val="18"/>
                <w:szCs w:val="18"/>
                <w:lang w:val="pt-BR"/>
              </w:rPr>
              <w:t>3</w:t>
            </w:r>
          </w:p>
        </w:tc>
      </w:tr>
    </w:tbl>
    <w:p>
      <w:pPr>
        <w:jc w:val="center"/>
        <w:sectPr>
          <w:pgSz w:w="11910" w:h="16840"/>
          <w:pgMar w:top="1620" w:right="1160" w:bottom="420" w:left="660" w:header="141" w:footer="237" w:gutter="0"/>
          <w:pgNumType w:fmt="decimal"/>
          <w:cols w:space="720" w:num="1"/>
        </w:sectPr>
      </w:pPr>
    </w:p>
    <w:p>
      <w:pPr>
        <w:pStyle w:val="10"/>
        <w:spacing w:before="7"/>
        <w:rPr>
          <w:sz w:val="7"/>
        </w:rPr>
      </w:pPr>
    </w:p>
    <w:tbl>
      <w:tblPr>
        <w:tblStyle w:val="8"/>
        <w:tblW w:w="0" w:type="auto"/>
        <w:tblInd w:w="6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2127"/>
        <w:gridCol w:w="2268"/>
        <w:gridCol w:w="2127"/>
        <w:gridCol w:w="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697" w:type="dxa"/>
          </w:tcPr>
          <w:p>
            <w:pPr>
              <w:pStyle w:val="19"/>
              <w:rPr>
                <w:sz w:val="18"/>
                <w:szCs w:val="18"/>
              </w:rPr>
            </w:pPr>
          </w:p>
          <w:p>
            <w:pPr>
              <w:pStyle w:val="19"/>
              <w:rPr>
                <w:sz w:val="18"/>
                <w:szCs w:val="18"/>
              </w:rPr>
            </w:pPr>
          </w:p>
          <w:p>
            <w:pPr>
              <w:pStyle w:val="19"/>
              <w:spacing w:before="187"/>
              <w:ind w:left="125" w:right="12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Pressupostos</w:t>
            </w:r>
          </w:p>
        </w:tc>
        <w:tc>
          <w:tcPr>
            <w:tcW w:w="2127" w:type="dxa"/>
          </w:tcPr>
          <w:p>
            <w:pPr>
              <w:pStyle w:val="19"/>
              <w:spacing w:before="5"/>
              <w:rPr>
                <w:sz w:val="18"/>
                <w:szCs w:val="18"/>
                <w:lang w:val="pt-BR"/>
              </w:rPr>
            </w:pPr>
          </w:p>
          <w:p>
            <w:pPr>
              <w:pStyle w:val="19"/>
              <w:ind w:left="175" w:right="166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As hipóteses utilizadas não são (ou são muito pouco) justificadas e referenciadas.</w:t>
            </w:r>
          </w:p>
        </w:tc>
        <w:tc>
          <w:tcPr>
            <w:tcW w:w="2268" w:type="dxa"/>
          </w:tcPr>
          <w:p>
            <w:pPr>
              <w:pStyle w:val="19"/>
              <w:spacing w:before="5"/>
              <w:rPr>
                <w:sz w:val="18"/>
                <w:szCs w:val="18"/>
                <w:lang w:val="pt-BR"/>
              </w:rPr>
            </w:pPr>
          </w:p>
          <w:p>
            <w:pPr>
              <w:pStyle w:val="19"/>
              <w:ind w:left="109" w:right="99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A maior parte dos pressupostos são razoáveis, justificados e referenciados no texto.</w:t>
            </w:r>
          </w:p>
        </w:tc>
        <w:tc>
          <w:tcPr>
            <w:tcW w:w="2127" w:type="dxa"/>
          </w:tcPr>
          <w:p>
            <w:pPr>
              <w:pStyle w:val="19"/>
              <w:spacing w:before="120"/>
              <w:ind w:left="134" w:right="128" w:firstLine="3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Todas as hipóteses estão muito bem justificadas e referenciadas.</w:t>
            </w:r>
          </w:p>
          <w:p>
            <w:pPr>
              <w:pStyle w:val="19"/>
              <w:ind w:left="117" w:right="109" w:firstLine="3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Inclui também explicações pormenorizadas.</w:t>
            </w:r>
          </w:p>
        </w:tc>
        <w:tc>
          <w:tcPr>
            <w:tcW w:w="991" w:type="dxa"/>
          </w:tcPr>
          <w:p>
            <w:pPr>
              <w:pStyle w:val="19"/>
              <w:rPr>
                <w:sz w:val="18"/>
                <w:szCs w:val="18"/>
                <w:lang w:val="en-GB"/>
              </w:rPr>
            </w:pPr>
          </w:p>
          <w:p>
            <w:pPr>
              <w:pStyle w:val="19"/>
              <w:spacing w:before="3"/>
              <w:rPr>
                <w:sz w:val="18"/>
                <w:szCs w:val="18"/>
                <w:lang w:val="en-GB"/>
              </w:rPr>
            </w:pPr>
          </w:p>
          <w:p>
            <w:pPr>
              <w:pStyle w:val="19"/>
              <w:ind w:right="42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1697" w:type="dxa"/>
          </w:tcPr>
          <w:p>
            <w:pPr>
              <w:pStyle w:val="19"/>
              <w:rPr>
                <w:sz w:val="18"/>
                <w:szCs w:val="18"/>
              </w:rPr>
            </w:pPr>
          </w:p>
          <w:p>
            <w:pPr>
              <w:pStyle w:val="19"/>
              <w:rPr>
                <w:sz w:val="18"/>
                <w:szCs w:val="18"/>
              </w:rPr>
            </w:pPr>
          </w:p>
          <w:p>
            <w:pPr>
              <w:pStyle w:val="19"/>
              <w:rPr>
                <w:sz w:val="18"/>
                <w:szCs w:val="18"/>
              </w:rPr>
            </w:pPr>
          </w:p>
          <w:p>
            <w:pPr>
              <w:pStyle w:val="19"/>
              <w:spacing w:before="1"/>
              <w:ind w:left="352" w:right="134" w:hanging="39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Informação das </w:t>
            </w:r>
            <w:r>
              <w:rPr>
                <w:i/>
                <w:w w:val="95"/>
                <w:sz w:val="18"/>
                <w:szCs w:val="18"/>
              </w:rPr>
              <w:t>partes interessadas</w:t>
            </w:r>
          </w:p>
        </w:tc>
        <w:tc>
          <w:tcPr>
            <w:tcW w:w="2127" w:type="dxa"/>
          </w:tcPr>
          <w:p>
            <w:pPr>
              <w:pStyle w:val="19"/>
              <w:spacing w:before="4"/>
              <w:rPr>
                <w:sz w:val="18"/>
                <w:szCs w:val="18"/>
                <w:lang w:val="en-GB"/>
              </w:rPr>
            </w:pPr>
          </w:p>
          <w:p>
            <w:pPr>
              <w:pStyle w:val="19"/>
              <w:spacing w:before="1"/>
              <w:ind w:left="91" w:right="84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pt-BR"/>
              </w:rPr>
              <w:t xml:space="preserve">Não foi incluída qualquer informação sobre as partes interessadas (ou foi muito fraca). </w:t>
            </w:r>
            <w:r>
              <w:rPr>
                <w:sz w:val="18"/>
                <w:szCs w:val="18"/>
                <w:lang w:val="en-GB"/>
              </w:rPr>
              <w:t xml:space="preserve">Não são efectuadas (ou são insuficientes) </w:t>
            </w:r>
            <w:r>
              <w:rPr>
                <w:rFonts w:hint="default"/>
                <w:sz w:val="18"/>
                <w:szCs w:val="18"/>
                <w:lang w:val="es-ES"/>
              </w:rPr>
              <w:t>EICs</w:t>
            </w:r>
            <w:r>
              <w:rPr>
                <w:sz w:val="18"/>
                <w:szCs w:val="18"/>
                <w:lang w:val="en-GB"/>
              </w:rPr>
              <w:t xml:space="preserve">, </w:t>
            </w:r>
            <w:r>
              <w:rPr>
                <w:rFonts w:hint="default"/>
                <w:sz w:val="18"/>
                <w:szCs w:val="18"/>
                <w:lang w:val="es-ES"/>
              </w:rPr>
              <w:t>DGF</w:t>
            </w:r>
            <w:r>
              <w:rPr>
                <w:sz w:val="18"/>
                <w:szCs w:val="18"/>
                <w:lang w:val="en-GB"/>
              </w:rPr>
              <w:t>s.</w:t>
            </w:r>
          </w:p>
        </w:tc>
        <w:tc>
          <w:tcPr>
            <w:tcW w:w="2268" w:type="dxa"/>
          </w:tcPr>
          <w:p>
            <w:pPr>
              <w:pStyle w:val="19"/>
              <w:spacing w:before="119"/>
              <w:ind w:left="108" w:right="102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Envolvimento adequado das partes interessadas e informação fornecida.</w:t>
            </w:r>
          </w:p>
          <w:p>
            <w:pPr>
              <w:pStyle w:val="19"/>
              <w:ind w:left="121" w:right="115" w:firstLine="4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 xml:space="preserve">A informação obtida através de 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es-ES"/>
              </w:rPr>
              <w:t>EICs</w:t>
            </w:r>
            <w:r>
              <w:rPr>
                <w:sz w:val="18"/>
                <w:szCs w:val="18"/>
                <w:lang w:val="pt-BR"/>
              </w:rPr>
              <w:t xml:space="preserve"> e </w:t>
            </w:r>
            <w:r>
              <w:rPr>
                <w:rFonts w:hint="default"/>
                <w:sz w:val="18"/>
                <w:szCs w:val="18"/>
                <w:lang w:val="es-ES"/>
              </w:rPr>
              <w:t>DGF</w:t>
            </w:r>
            <w:r>
              <w:rPr>
                <w:sz w:val="18"/>
                <w:szCs w:val="18"/>
                <w:lang w:val="pt-BR"/>
              </w:rPr>
              <w:t xml:space="preserve">s </w:t>
            </w:r>
            <w:r>
              <w:rPr>
                <w:spacing w:val="-8"/>
                <w:sz w:val="18"/>
                <w:szCs w:val="18"/>
                <w:lang w:val="pt-BR"/>
              </w:rPr>
              <w:t xml:space="preserve">é </w:t>
            </w:r>
            <w:r>
              <w:rPr>
                <w:sz w:val="18"/>
                <w:szCs w:val="18"/>
                <w:lang w:val="pt-BR"/>
              </w:rPr>
              <w:t>boa e cobre os principais aspectos da cadeia de saneamento.</w:t>
            </w:r>
          </w:p>
        </w:tc>
        <w:tc>
          <w:tcPr>
            <w:tcW w:w="2127" w:type="dxa"/>
          </w:tcPr>
          <w:p>
            <w:pPr>
              <w:pStyle w:val="19"/>
              <w:spacing w:before="119"/>
              <w:ind w:left="91" w:right="84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Excelente envolvimento das partes interessadas.</w:t>
            </w:r>
          </w:p>
          <w:p>
            <w:pPr>
              <w:pStyle w:val="19"/>
              <w:spacing w:before="1"/>
              <w:ind w:left="129" w:right="119" w:hanging="3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 xml:space="preserve">A informação obtida através de 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es-ES"/>
              </w:rPr>
              <w:t>EICs</w:t>
            </w:r>
            <w:r>
              <w:rPr>
                <w:sz w:val="18"/>
                <w:szCs w:val="18"/>
                <w:lang w:val="pt-BR"/>
              </w:rPr>
              <w:t xml:space="preserve"> e </w:t>
            </w:r>
            <w:r>
              <w:rPr>
                <w:rFonts w:hint="default"/>
                <w:sz w:val="18"/>
                <w:szCs w:val="18"/>
                <w:lang w:val="es-ES"/>
              </w:rPr>
              <w:t>DGF</w:t>
            </w:r>
            <w:r>
              <w:rPr>
                <w:sz w:val="18"/>
                <w:szCs w:val="18"/>
                <w:lang w:val="pt-BR"/>
              </w:rPr>
              <w:t>s é de muito alta qualidade e cobre todos os aspectos da cadeia de saneamento.</w:t>
            </w:r>
          </w:p>
        </w:tc>
        <w:tc>
          <w:tcPr>
            <w:tcW w:w="991" w:type="dxa"/>
          </w:tcPr>
          <w:p>
            <w:pPr>
              <w:pStyle w:val="19"/>
              <w:rPr>
                <w:sz w:val="18"/>
                <w:szCs w:val="18"/>
                <w:lang w:val="pt-BR"/>
              </w:rPr>
            </w:pPr>
          </w:p>
          <w:p>
            <w:pPr>
              <w:pStyle w:val="19"/>
              <w:rPr>
                <w:sz w:val="18"/>
                <w:szCs w:val="18"/>
                <w:lang w:val="pt-BR"/>
              </w:rPr>
            </w:pPr>
          </w:p>
          <w:p>
            <w:pPr>
              <w:pStyle w:val="19"/>
              <w:spacing w:before="3"/>
              <w:rPr>
                <w:sz w:val="18"/>
                <w:szCs w:val="18"/>
                <w:lang w:val="pt-BR"/>
              </w:rPr>
            </w:pPr>
          </w:p>
          <w:p>
            <w:pPr>
              <w:pStyle w:val="19"/>
              <w:ind w:right="42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697" w:type="dxa"/>
          </w:tcPr>
          <w:p>
            <w:pPr>
              <w:pStyle w:val="19"/>
              <w:rPr>
                <w:sz w:val="18"/>
                <w:szCs w:val="18"/>
              </w:rPr>
            </w:pPr>
          </w:p>
          <w:p>
            <w:pPr>
              <w:pStyle w:val="19"/>
              <w:spacing w:before="3"/>
              <w:rPr>
                <w:sz w:val="18"/>
                <w:szCs w:val="18"/>
              </w:rPr>
            </w:pPr>
          </w:p>
          <w:p>
            <w:pPr>
              <w:pStyle w:val="19"/>
              <w:ind w:left="125" w:right="12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Referências</w:t>
            </w:r>
          </w:p>
        </w:tc>
        <w:tc>
          <w:tcPr>
            <w:tcW w:w="2127" w:type="dxa"/>
          </w:tcPr>
          <w:p>
            <w:pPr>
              <w:pStyle w:val="19"/>
              <w:spacing w:before="1"/>
              <w:ind w:left="91" w:right="84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Foram utilizadas muito poucas referências. A maior parte delas são de má qualidade.</w:t>
            </w:r>
          </w:p>
        </w:tc>
        <w:tc>
          <w:tcPr>
            <w:tcW w:w="2268" w:type="dxa"/>
          </w:tcPr>
          <w:p>
            <w:pPr>
              <w:pStyle w:val="19"/>
              <w:spacing w:before="1"/>
              <w:ind w:left="91" w:right="84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Quantidade razoável de referências utilizadas. A maior parte delas é de qualidade média/alta.</w:t>
            </w:r>
          </w:p>
        </w:tc>
        <w:tc>
          <w:tcPr>
            <w:tcW w:w="2127" w:type="dxa"/>
          </w:tcPr>
          <w:p>
            <w:pPr>
              <w:pStyle w:val="19"/>
              <w:spacing w:before="1"/>
              <w:ind w:left="91" w:right="84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Foram utilizadas muitas referências. Todas elas são de qualidade média/alta.</w:t>
            </w:r>
          </w:p>
        </w:tc>
        <w:tc>
          <w:tcPr>
            <w:tcW w:w="991" w:type="dxa"/>
          </w:tcPr>
          <w:p>
            <w:pPr>
              <w:pStyle w:val="19"/>
              <w:rPr>
                <w:sz w:val="18"/>
                <w:szCs w:val="18"/>
                <w:lang w:val="pt-BR"/>
              </w:rPr>
            </w:pPr>
          </w:p>
          <w:p>
            <w:pPr>
              <w:pStyle w:val="19"/>
              <w:spacing w:before="175"/>
              <w:ind w:right="42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219" w:type="dxa"/>
            <w:gridSpan w:val="4"/>
          </w:tcPr>
          <w:p>
            <w:pPr>
              <w:pStyle w:val="19"/>
              <w:spacing w:before="115"/>
              <w:ind w:left="3319" w:right="2489" w:rightChars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Soma das</w:t>
            </w:r>
            <w:r>
              <w:rPr>
                <w:rFonts w:hint="default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b/>
                <w:sz w:val="18"/>
                <w:szCs w:val="18"/>
              </w:rPr>
              <w:t>pontuações</w:t>
            </w:r>
          </w:p>
        </w:tc>
        <w:tc>
          <w:tcPr>
            <w:tcW w:w="991" w:type="dxa"/>
          </w:tcPr>
          <w:p>
            <w:pPr>
              <w:pStyle w:val="19"/>
              <w:spacing w:before="115"/>
              <w:ind w:right="36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</w:tr>
    </w:tbl>
    <w:p>
      <w:pPr>
        <w:pStyle w:val="10"/>
        <w:rPr>
          <w:sz w:val="20"/>
        </w:rPr>
      </w:pPr>
    </w:p>
    <w:p>
      <w:pPr>
        <w:pStyle w:val="10"/>
        <w:spacing w:before="7"/>
        <w:rPr>
          <w:sz w:val="17"/>
        </w:rPr>
      </w:pPr>
    </w:p>
    <w:p>
      <w:pPr>
        <w:pStyle w:val="10"/>
        <w:spacing w:before="93"/>
        <w:ind w:left="758"/>
        <w:jc w:val="both"/>
        <w:rPr>
          <w:b/>
          <w:lang w:val="pt-BR"/>
        </w:rPr>
      </w:pPr>
      <w:r>
        <w:rPr>
          <w:lang w:val="pt-BR"/>
        </w:rPr>
        <w:t xml:space="preserve">A qualidade do relatório, com base na soma das pontuações da grelha de avaliação, é </w:t>
      </w:r>
      <w:r>
        <w:rPr>
          <w:b/>
          <w:lang w:val="pt-BR"/>
        </w:rPr>
        <w:t>ELEVADA.</w:t>
      </w:r>
    </w:p>
    <w:p>
      <w:pPr>
        <w:jc w:val="both"/>
        <w:rPr>
          <w:lang w:val="pt-BR"/>
        </w:rPr>
        <w:sectPr>
          <w:pgSz w:w="11910" w:h="16840"/>
          <w:pgMar w:top="1620" w:right="1160" w:bottom="540" w:left="660" w:header="141" w:footer="237" w:gutter="0"/>
          <w:pgNumType w:fmt="decimal"/>
          <w:cols w:space="720" w:num="1"/>
        </w:sectPr>
      </w:pPr>
    </w:p>
    <w:p>
      <w:pPr>
        <w:pStyle w:val="10"/>
        <w:spacing w:before="86"/>
        <w:ind w:left="0" w:leftChars="0" w:firstLine="0" w:firstLineChars="0"/>
        <w:outlineLvl w:val="9"/>
        <w:rPr>
          <w:lang w:val="pt-BR"/>
        </w:rPr>
      </w:pPr>
      <w:r>
        <w:rPr>
          <w:u w:val="single"/>
          <w:lang w:val="pt-BR"/>
        </w:rPr>
        <w:t>Exemplo de feedback sobre vários aspectos do relatório, com base no modelo:</w:t>
      </w:r>
    </w:p>
    <w:p>
      <w:pPr>
        <w:pStyle w:val="10"/>
        <w:outlineLvl w:val="9"/>
        <w:rPr>
          <w:sz w:val="20"/>
          <w:lang w:val="pt-BR"/>
        </w:rPr>
      </w:pPr>
    </w:p>
    <w:p>
      <w:pPr>
        <w:pStyle w:val="10"/>
        <w:spacing w:before="7"/>
        <w:outlineLvl w:val="9"/>
        <w:rPr>
          <w:sz w:val="21"/>
          <w:lang w:val="pt-BR"/>
        </w:rPr>
      </w:pPr>
    </w:p>
    <w:p>
      <w:pPr>
        <w:outlineLvl w:val="9"/>
        <w:rPr>
          <w:rFonts w:ascii="Arial" w:hAnsi="Arial" w:eastAsia="Arial" w:cs="Arial"/>
          <w:i/>
          <w:sz w:val="40"/>
          <w:szCs w:val="40"/>
          <w:lang w:val="pt-BR" w:eastAsia="de-DE" w:bidi="de-DE"/>
        </w:rPr>
      </w:pPr>
      <w:r>
        <w:rPr>
          <w:rFonts w:ascii="Arial" w:hAnsi="Arial" w:eastAsia="Arial" w:cs="Arial"/>
          <w:i/>
          <w:sz w:val="40"/>
          <w:szCs w:val="40"/>
          <w:lang w:val="pt-BR" w:eastAsia="de-DE" w:bidi="de-DE"/>
        </w:rPr>
        <w:t xml:space="preserve">Revisão do </w:t>
      </w:r>
      <w:r>
        <w:rPr>
          <w:rFonts w:hint="default" w:cs="Arial"/>
          <w:i/>
          <w:sz w:val="40"/>
          <w:szCs w:val="40"/>
          <w:lang w:val="es-ES" w:eastAsia="de-DE" w:bidi="de-DE"/>
        </w:rPr>
        <w:t>relatório SFD</w:t>
      </w:r>
      <w:r>
        <w:rPr>
          <w:rFonts w:ascii="Arial" w:hAnsi="Arial" w:eastAsia="Arial" w:cs="Arial"/>
          <w:i/>
          <w:sz w:val="40"/>
          <w:szCs w:val="40"/>
          <w:lang w:val="pt-BR" w:eastAsia="de-DE" w:bidi="de-DE"/>
        </w:rPr>
        <w:t xml:space="preserve"> para Bishoftu, Etiópia</w:t>
      </w:r>
    </w:p>
    <w:p>
      <w:pPr>
        <w:spacing w:before="347"/>
        <w:ind w:left="0" w:leftChars="0" w:firstLine="0" w:firstLineChars="0"/>
        <w:outlineLvl w:val="9"/>
        <w:rPr>
          <w:rFonts w:ascii="Times New Roman"/>
          <w:i/>
          <w:sz w:val="24"/>
          <w:lang w:val="pt-BR"/>
        </w:rPr>
      </w:pPr>
      <w:r>
        <w:rPr>
          <w:rFonts w:ascii="Times New Roman"/>
          <w:sz w:val="24"/>
          <w:lang w:val="pt-BR"/>
        </w:rPr>
        <w:t xml:space="preserve">Produzido pelo </w:t>
      </w:r>
      <w:r>
        <w:rPr>
          <w:rFonts w:ascii="Times New Roman"/>
          <w:i/>
          <w:sz w:val="24"/>
          <w:lang w:val="pt-BR"/>
        </w:rPr>
        <w:t>Município de Bishoftu</w:t>
      </w:r>
    </w:p>
    <w:p>
      <w:pPr>
        <w:pStyle w:val="10"/>
        <w:spacing w:before="4"/>
        <w:ind w:left="0" w:leftChars="0" w:firstLine="0" w:firstLineChars="0"/>
        <w:outlineLvl w:val="9"/>
        <w:rPr>
          <w:rFonts w:ascii="Times New Roman"/>
          <w:i/>
          <w:sz w:val="24"/>
          <w:lang w:val="pt-BR"/>
        </w:rPr>
      </w:pPr>
    </w:p>
    <w:p>
      <w:pPr>
        <w:ind w:left="0" w:leftChars="0" w:firstLine="0" w:firstLineChars="0"/>
        <w:outlineLvl w:val="9"/>
        <w:rPr>
          <w:rFonts w:ascii="Times New Roman"/>
          <w:i/>
          <w:sz w:val="24"/>
          <w:lang w:val="pt-BR"/>
        </w:rPr>
      </w:pPr>
      <w:r>
        <w:rPr>
          <w:rFonts w:ascii="Times New Roman"/>
          <w:sz w:val="24"/>
          <w:lang w:val="pt-BR"/>
        </w:rPr>
        <w:t xml:space="preserve">Apresentado ao Helpdesk </w:t>
      </w:r>
      <w:r>
        <w:rPr>
          <w:rFonts w:hint="default" w:ascii="Times New Roman"/>
          <w:sz w:val="24"/>
          <w:lang w:val="es-ES"/>
        </w:rPr>
        <w:t xml:space="preserve">SFD </w:t>
      </w:r>
      <w:r>
        <w:rPr>
          <w:rFonts w:ascii="Times New Roman"/>
          <w:sz w:val="24"/>
          <w:lang w:val="pt-BR"/>
        </w:rPr>
        <w:t xml:space="preserve">por </w:t>
      </w:r>
      <w:r>
        <w:rPr>
          <w:rFonts w:ascii="Times New Roman"/>
          <w:i/>
          <w:sz w:val="24"/>
          <w:lang w:val="pt-BR"/>
        </w:rPr>
        <w:t>um consultor independente</w:t>
      </w:r>
    </w:p>
    <w:p>
      <w:pPr>
        <w:pStyle w:val="10"/>
        <w:spacing w:before="5"/>
        <w:ind w:left="0" w:leftChars="0" w:firstLine="0" w:firstLineChars="0"/>
        <w:outlineLvl w:val="9"/>
        <w:rPr>
          <w:rFonts w:ascii="Times New Roman"/>
          <w:i/>
          <w:sz w:val="24"/>
          <w:lang w:val="pt-BR"/>
        </w:rPr>
      </w:pPr>
    </w:p>
    <w:p>
      <w:pPr>
        <w:ind w:left="0" w:leftChars="0" w:firstLine="0" w:firstLineChars="0"/>
        <w:outlineLvl w:val="9"/>
        <w:rPr>
          <w:rFonts w:ascii="Times New Roman"/>
          <w:i/>
          <w:sz w:val="24"/>
          <w:lang w:val="pt-BR"/>
        </w:rPr>
      </w:pPr>
      <w:r>
        <w:rPr>
          <w:rFonts w:ascii="Times New Roman"/>
          <w:sz w:val="24"/>
          <w:lang w:val="pt-BR"/>
        </w:rPr>
        <w:t xml:space="preserve">Comentário de: </w:t>
      </w:r>
      <w:r>
        <w:rPr>
          <w:rFonts w:hint="default" w:ascii="Times New Roman" w:hAnsi="Times New Roman" w:cs="Times New Roman"/>
          <w:i/>
          <w:sz w:val="24"/>
          <w:lang w:val="pt-BR"/>
        </w:rPr>
        <w:t>Revisor anônimo</w:t>
      </w:r>
    </w:p>
    <w:p>
      <w:pPr>
        <w:pStyle w:val="10"/>
        <w:spacing w:before="2"/>
        <w:ind w:left="0" w:leftChars="0" w:firstLine="0" w:firstLineChars="0"/>
        <w:outlineLvl w:val="9"/>
        <w:rPr>
          <w:rFonts w:ascii="Times New Roman"/>
          <w:i/>
          <w:sz w:val="24"/>
          <w:lang w:val="pt-BR"/>
        </w:rPr>
      </w:pPr>
    </w:p>
    <w:p>
      <w:pPr>
        <w:spacing w:before="1"/>
        <w:ind w:left="0" w:leftChars="0" w:firstLine="0" w:firstLineChars="0"/>
        <w:outlineLvl w:val="9"/>
        <w:rPr>
          <w:rFonts w:ascii="Times New Roman"/>
          <w:sz w:val="24"/>
          <w:lang w:val="pt-BR"/>
        </w:rPr>
      </w:pPr>
      <w:r>
        <w:rPr>
          <w:rFonts w:ascii="Times New Roman"/>
          <w:sz w:val="24"/>
          <w:lang w:val="pt-BR"/>
        </w:rPr>
        <w:t>Data: 31/03/2017</w:t>
      </w:r>
    </w:p>
    <w:p>
      <w:pPr>
        <w:pStyle w:val="10"/>
        <w:outlineLvl w:val="9"/>
        <w:rPr>
          <w:rFonts w:ascii="Times New Roman"/>
          <w:sz w:val="26"/>
          <w:lang w:val="pt-BR"/>
        </w:rPr>
      </w:pPr>
    </w:p>
    <w:p>
      <w:pPr>
        <w:pStyle w:val="10"/>
        <w:outlineLvl w:val="9"/>
        <w:rPr>
          <w:rFonts w:ascii="Times New Roman"/>
          <w:sz w:val="26"/>
          <w:lang w:val="pt-BR"/>
        </w:rPr>
      </w:pPr>
    </w:p>
    <w:p>
      <w:pPr>
        <w:pStyle w:val="10"/>
        <w:spacing w:before="2"/>
        <w:outlineLvl w:val="9"/>
        <w:rPr>
          <w:rFonts w:ascii="Times New Roman"/>
          <w:sz w:val="21"/>
          <w:lang w:val="pt-BR"/>
        </w:rPr>
      </w:pPr>
    </w:p>
    <w:p>
      <w:pPr>
        <w:ind w:left="0" w:leftChars="0" w:firstLine="0" w:firstLineChars="0"/>
        <w:outlineLvl w:val="9"/>
        <w:rPr>
          <w:b/>
          <w:sz w:val="24"/>
          <w:lang w:val="pt-BR"/>
        </w:rPr>
      </w:pPr>
      <w:r>
        <w:rPr>
          <w:b/>
          <w:sz w:val="24"/>
          <w:u w:val="thick"/>
          <w:lang w:val="pt-BR"/>
        </w:rPr>
        <w:t>Observações gerais sobre o relatório</w:t>
      </w:r>
    </w:p>
    <w:p>
      <w:pPr>
        <w:pStyle w:val="10"/>
        <w:spacing w:before="161" w:line="276" w:lineRule="auto"/>
        <w:ind w:left="0" w:leftChars="0" w:right="255" w:firstLine="0" w:firstLineChars="0"/>
        <w:jc w:val="both"/>
        <w:outlineLvl w:val="9"/>
        <w:rPr>
          <w:lang w:val="pt-BR"/>
        </w:rPr>
      </w:pPr>
      <w:r>
        <w:rPr>
          <w:lang w:val="pt-BR"/>
        </w:rPr>
        <w:t xml:space="preserve">O relatório de Bishoftu (Etiópia) segue o modelo fornecido e está redigido em bom inglês. Embora a metodologia utilizada pelos autores para produzir o </w:t>
      </w:r>
      <w:r>
        <w:rPr>
          <w:rFonts w:hint="default"/>
          <w:lang w:val="es-ES"/>
        </w:rPr>
        <w:t>gráfico SFD</w:t>
      </w:r>
      <w:r>
        <w:rPr>
          <w:lang w:val="pt-BR"/>
        </w:rPr>
        <w:t xml:space="preserve"> seja ligeiramente diferente da metodologia </w:t>
      </w:r>
      <w:r>
        <w:rPr>
          <w:rFonts w:hint="default"/>
          <w:lang w:val="es-ES"/>
        </w:rPr>
        <w:t>IP-SFD</w:t>
      </w:r>
      <w:r>
        <w:rPr>
          <w:lang w:val="pt-BR"/>
        </w:rPr>
        <w:t>, os pressupostos adoptados são razoáveis e todos os dados estão bem referenciados.</w:t>
      </w:r>
    </w:p>
    <w:p>
      <w:pPr>
        <w:pStyle w:val="10"/>
        <w:ind w:left="0" w:leftChars="0" w:firstLine="0" w:firstLineChars="0"/>
        <w:outlineLvl w:val="9"/>
        <w:rPr>
          <w:sz w:val="24"/>
          <w:lang w:val="pt-BR"/>
        </w:rPr>
      </w:pPr>
    </w:p>
    <w:p>
      <w:pPr>
        <w:pStyle w:val="10"/>
        <w:spacing w:before="6"/>
        <w:ind w:left="0" w:leftChars="0" w:firstLine="0" w:firstLineChars="0"/>
        <w:outlineLvl w:val="9"/>
        <w:rPr>
          <w:sz w:val="24"/>
          <w:lang w:val="pt-BR"/>
        </w:rPr>
      </w:pPr>
    </w:p>
    <w:p>
      <w:pPr>
        <w:ind w:left="0" w:leftChars="0" w:firstLine="0" w:firstLineChars="0"/>
        <w:outlineLvl w:val="9"/>
        <w:rPr>
          <w:b/>
          <w:sz w:val="24"/>
          <w:lang w:val="pt-BR"/>
        </w:rPr>
      </w:pPr>
      <w:r>
        <w:rPr>
          <w:b/>
          <w:sz w:val="24"/>
          <w:u w:val="thick"/>
          <w:lang w:val="pt-BR"/>
        </w:rPr>
        <w:t>Destaques (pontos de interesse)</w:t>
      </w:r>
    </w:p>
    <w:p>
      <w:pPr>
        <w:pStyle w:val="10"/>
        <w:spacing w:before="160" w:line="276" w:lineRule="auto"/>
        <w:ind w:left="0" w:leftChars="0" w:right="256" w:firstLine="0" w:firstLineChars="0"/>
        <w:jc w:val="both"/>
        <w:outlineLvl w:val="9"/>
        <w:rPr>
          <w:lang w:val="pt-BR"/>
        </w:rPr>
      </w:pPr>
      <w:r>
        <w:rPr>
          <w:lang w:val="pt-BR"/>
        </w:rPr>
        <w:t>Este é o primeiro</w:t>
      </w:r>
      <w:r>
        <w:rPr>
          <w:rFonts w:hint="default"/>
          <w:lang w:val="es-ES"/>
        </w:rPr>
        <w:t xml:space="preserve"> relatório SFD</w:t>
      </w:r>
      <w:r>
        <w:rPr>
          <w:lang w:val="pt-BR"/>
        </w:rPr>
        <w:t xml:space="preserve"> produzido para a cidade. O </w:t>
      </w:r>
      <w:r>
        <w:rPr>
          <w:rFonts w:hint="default"/>
          <w:lang w:val="es-ES"/>
        </w:rPr>
        <w:t xml:space="preserve">gráfico SFD </w:t>
      </w:r>
      <w:r>
        <w:rPr>
          <w:lang w:val="pt-BR"/>
        </w:rPr>
        <w:t>será utilizado para promover o diálogo entre as partes interessadas e para melhorar a situação do saneamento na cidade.</w:t>
      </w:r>
    </w:p>
    <w:p>
      <w:pPr>
        <w:pStyle w:val="10"/>
        <w:ind w:left="0" w:leftChars="0" w:firstLine="0" w:firstLineChars="0"/>
        <w:outlineLvl w:val="9"/>
        <w:rPr>
          <w:sz w:val="24"/>
          <w:lang w:val="pt-BR"/>
        </w:rPr>
      </w:pPr>
    </w:p>
    <w:p>
      <w:pPr>
        <w:pStyle w:val="10"/>
        <w:outlineLvl w:val="9"/>
        <w:rPr>
          <w:sz w:val="24"/>
          <w:lang w:val="pt-BR"/>
        </w:rPr>
      </w:pPr>
    </w:p>
    <w:p>
      <w:pPr>
        <w:pStyle w:val="10"/>
        <w:outlineLvl w:val="9"/>
        <w:rPr>
          <w:sz w:val="24"/>
          <w:lang w:val="pt-BR"/>
        </w:rPr>
      </w:pPr>
    </w:p>
    <w:p>
      <w:pPr>
        <w:spacing w:before="168"/>
        <w:outlineLvl w:val="9"/>
        <w:rPr>
          <w:u w:val="none"/>
          <w:lang w:val="pt-BR"/>
        </w:rPr>
      </w:pPr>
      <w:r>
        <w:rPr>
          <w:u w:val="thick"/>
          <w:lang w:val="pt-BR"/>
        </w:rPr>
        <w:t>Principais pontos fracos</w:t>
      </w:r>
    </w:p>
    <w:p>
      <w:pPr>
        <w:pStyle w:val="10"/>
        <w:spacing w:before="160" w:line="276" w:lineRule="auto"/>
        <w:ind w:left="0" w:leftChars="0" w:right="253" w:firstLine="0" w:firstLineChars="0"/>
        <w:jc w:val="both"/>
        <w:outlineLvl w:val="9"/>
        <w:rPr>
          <w:lang w:val="pt-BR"/>
        </w:rPr>
      </w:pPr>
      <w:r>
        <w:rPr>
          <w:lang w:val="pt-BR"/>
        </w:rPr>
        <w:t>Devido à falta de dados, foram feitas algumas suposições. No entanto, estão bem explicadas, bem referenciadas e não foram encontradas incongruências.</w:t>
      </w:r>
    </w:p>
    <w:p>
      <w:pPr>
        <w:pStyle w:val="10"/>
        <w:outlineLvl w:val="9"/>
        <w:rPr>
          <w:sz w:val="24"/>
          <w:lang w:val="pt-BR"/>
        </w:rPr>
      </w:pPr>
    </w:p>
    <w:p>
      <w:pPr>
        <w:pStyle w:val="10"/>
        <w:outlineLvl w:val="9"/>
        <w:rPr>
          <w:sz w:val="24"/>
          <w:lang w:val="pt-BR"/>
        </w:rPr>
      </w:pPr>
    </w:p>
    <w:p>
      <w:pPr>
        <w:pStyle w:val="10"/>
        <w:outlineLvl w:val="9"/>
        <w:rPr>
          <w:sz w:val="24"/>
          <w:lang w:val="pt-BR"/>
        </w:rPr>
      </w:pPr>
    </w:p>
    <w:p>
      <w:pPr>
        <w:spacing w:before="168"/>
        <w:outlineLvl w:val="9"/>
        <w:rPr>
          <w:u w:val="none"/>
          <w:lang w:val="pt-BR"/>
        </w:rPr>
      </w:pPr>
      <w:r>
        <w:rPr>
          <w:u w:val="thick"/>
          <w:lang w:val="pt-BR"/>
        </w:rPr>
        <w:t>Alterações recomendadas</w:t>
      </w:r>
    </w:p>
    <w:p>
      <w:pPr>
        <w:pStyle w:val="10"/>
        <w:spacing w:before="160"/>
        <w:ind w:left="0" w:leftChars="0" w:firstLine="0" w:firstLineChars="0"/>
        <w:outlineLvl w:val="9"/>
        <w:rPr>
          <w:lang w:val="pt-BR"/>
        </w:rPr>
      </w:pPr>
      <w:r>
        <w:rPr>
          <w:lang w:val="pt-BR"/>
        </w:rPr>
        <w:t>Não são necessárias alterações recomendadas.</w:t>
      </w:r>
    </w:p>
    <w:p>
      <w:pPr>
        <w:pStyle w:val="10"/>
        <w:outlineLvl w:val="9"/>
        <w:rPr>
          <w:sz w:val="24"/>
          <w:lang w:val="pt-BR"/>
        </w:rPr>
      </w:pPr>
    </w:p>
    <w:p>
      <w:pPr>
        <w:pStyle w:val="10"/>
        <w:outlineLvl w:val="9"/>
        <w:rPr>
          <w:sz w:val="24"/>
          <w:lang w:val="pt-BR"/>
        </w:rPr>
      </w:pPr>
    </w:p>
    <w:p>
      <w:pPr>
        <w:pStyle w:val="10"/>
        <w:outlineLvl w:val="9"/>
        <w:rPr>
          <w:sz w:val="24"/>
          <w:lang w:val="pt-BR"/>
        </w:rPr>
      </w:pPr>
    </w:p>
    <w:p>
      <w:pPr>
        <w:spacing w:before="207"/>
        <w:outlineLvl w:val="9"/>
        <w:rPr>
          <w:u w:val="none"/>
          <w:lang w:val="pt-BR"/>
        </w:rPr>
      </w:pPr>
      <w:r>
        <w:rPr>
          <w:u w:val="thick"/>
          <w:lang w:val="pt-BR"/>
        </w:rPr>
        <w:t>Ação recomendada (aceitar/rever/rejeitar)</w:t>
      </w:r>
    </w:p>
    <w:p>
      <w:pPr>
        <w:pStyle w:val="10"/>
        <w:spacing w:before="160"/>
        <w:ind w:left="0" w:leftChars="0" w:firstLine="0" w:firstLineChars="0"/>
        <w:outlineLvl w:val="9"/>
        <w:rPr>
          <w:lang w:val="pt-BR"/>
        </w:rPr>
      </w:pPr>
      <w:r>
        <w:rPr>
          <w:lang w:val="pt-BR"/>
        </w:rPr>
        <w:t>Aceitar o relatório sem mais alterações.</w:t>
      </w:r>
    </w:p>
    <w:p>
      <w:pPr>
        <w:outlineLvl w:val="9"/>
        <w:rPr>
          <w:lang w:val="pt-BR"/>
        </w:rPr>
      </w:pPr>
    </w:p>
    <w:sectPr>
      <w:pgSz w:w="11900" w:h="16840"/>
      <w:pgMar w:top="1440" w:right="1440" w:bottom="1440" w:left="1440" w:header="720" w:footer="680" w:gutter="0"/>
      <w:pgNumType w:fmt="decimal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14" w:lineRule="auto"/>
      <w:rPr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10295255</wp:posOffset>
          </wp:positionV>
          <wp:extent cx="7560310" cy="251460"/>
          <wp:effectExtent l="0" t="0" r="0" b="0"/>
          <wp:wrapNone/>
          <wp:docPr id="7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5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3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14" w:lineRule="auto"/>
      <w:rPr>
        <w:sz w:val="20"/>
      </w:rPr>
    </w:pPr>
    <w: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10295255</wp:posOffset>
          </wp:positionV>
          <wp:extent cx="7560310" cy="251460"/>
          <wp:effectExtent l="0" t="0" r="8890" b="2540"/>
          <wp:wrapNone/>
          <wp:docPr id="1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5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3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14" w:lineRule="auto"/>
      <w:rPr>
        <w:sz w:val="20"/>
      </w:rPr>
    </w:pPr>
    <w: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10295255</wp:posOffset>
          </wp:positionV>
          <wp:extent cx="7560310" cy="251460"/>
          <wp:effectExtent l="0" t="0" r="8890" b="2540"/>
          <wp:wrapNone/>
          <wp:docPr id="16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5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3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7060565</wp:posOffset>
              </wp:positionH>
              <wp:positionV relativeFrom="page">
                <wp:posOffset>10351770</wp:posOffset>
              </wp:positionV>
              <wp:extent cx="218440" cy="167005"/>
              <wp:effectExtent l="0" t="0" r="0" b="0"/>
              <wp:wrapNone/>
              <wp:docPr id="1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184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1F1F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55.95pt;margin-top:815.1pt;height:13.15pt;width:17.2pt;mso-position-horizontal-relative:page;mso-position-vertical-relative:page;z-index:-251645952;mso-width-relative:page;mso-height-relative:page;" filled="f" stroked="f" coordsize="21600,21600" o:gfxdata="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mG6+NoAAAAP&#10;AQAADwAAAAAAAAABACAAAAAiAAAAZHJzL2Rvd25yZXYueG1sUEsBAhQAFAAAAAgAh07iQI+z3ufh&#10;AQAA1AMAAA4AAAAAAAAAAQAgAAAAKQ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F1F1F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73660</wp:posOffset>
          </wp:positionH>
          <wp:positionV relativeFrom="page">
            <wp:posOffset>89535</wp:posOffset>
          </wp:positionV>
          <wp:extent cx="7482205" cy="5327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2215" cy="532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14" w:lineRule="auto"/>
      <w:rPr>
        <w:sz w:val="20"/>
      </w:rPr>
    </w:pPr>
    <w: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60960</wp:posOffset>
          </wp:positionH>
          <wp:positionV relativeFrom="page">
            <wp:posOffset>89535</wp:posOffset>
          </wp:positionV>
          <wp:extent cx="7499350" cy="532765"/>
          <wp:effectExtent l="0" t="0" r="0" b="0"/>
          <wp:wrapNone/>
          <wp:docPr id="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9095" cy="532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42F4"/>
    <w:multiLevelType w:val="multilevel"/>
    <w:tmpl w:val="00CF42F4"/>
    <w:lvl w:ilvl="0" w:tentative="0">
      <w:start w:val="3"/>
      <w:numFmt w:val="decimal"/>
      <w:lvlText w:val="%1"/>
      <w:lvlJc w:val="left"/>
      <w:pPr>
        <w:ind w:left="1466" w:hanging="708"/>
      </w:pPr>
      <w:rPr>
        <w:rFonts w:hint="default"/>
        <w:lang w:val="de-DE" w:eastAsia="de-DE" w:bidi="de-DE"/>
      </w:rPr>
    </w:lvl>
    <w:lvl w:ilvl="1" w:tentative="0">
      <w:start w:val="2"/>
      <w:numFmt w:val="decimal"/>
      <w:lvlText w:val="%1.%2"/>
      <w:lvlJc w:val="left"/>
      <w:pPr>
        <w:ind w:left="1466" w:hanging="708"/>
      </w:pPr>
      <w:rPr>
        <w:rFonts w:hint="default"/>
        <w:lang w:val="de-DE" w:eastAsia="de-DE" w:bidi="de-DE"/>
      </w:rPr>
    </w:lvl>
    <w:lvl w:ilvl="2" w:tentative="0">
      <w:start w:val="1"/>
      <w:numFmt w:val="decimal"/>
      <w:lvlText w:val="%1.%2.%3"/>
      <w:lvlJc w:val="left"/>
      <w:pPr>
        <w:ind w:left="1466" w:hanging="708"/>
      </w:pPr>
      <w:rPr>
        <w:rFonts w:hint="default" w:ascii="Arial" w:hAnsi="Arial" w:eastAsia="Arial" w:cs="Arial"/>
        <w:b/>
        <w:bCs/>
        <w:w w:val="100"/>
        <w:sz w:val="22"/>
        <w:szCs w:val="22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4047" w:hanging="708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4910" w:hanging="708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5773" w:hanging="708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6635" w:hanging="708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7498" w:hanging="708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8361" w:hanging="708"/>
      </w:pPr>
      <w:rPr>
        <w:rFonts w:hint="default"/>
        <w:lang w:val="de-DE" w:eastAsia="de-DE" w:bidi="de-DE"/>
      </w:rPr>
    </w:lvl>
  </w:abstractNum>
  <w:abstractNum w:abstractNumId="1">
    <w:nsid w:val="051A5FAE"/>
    <w:multiLevelType w:val="multilevel"/>
    <w:tmpl w:val="051A5FAE"/>
    <w:lvl w:ilvl="0" w:tentative="0">
      <w:start w:val="0"/>
      <w:numFmt w:val="bullet"/>
      <w:lvlText w:val="☐"/>
      <w:lvlJc w:val="left"/>
      <w:pPr>
        <w:ind w:left="342" w:hanging="157"/>
      </w:pPr>
      <w:rPr>
        <w:rFonts w:hint="default" w:ascii="Segoe UI Symbol" w:hAnsi="Segoe UI Symbol" w:eastAsia="Segoe UI Symbol" w:cs="Segoe UI Symbol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57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57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57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57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57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57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57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57"/>
      </w:pPr>
      <w:rPr>
        <w:rFonts w:hint="default"/>
        <w:lang w:val="de-DE" w:eastAsia="de-DE" w:bidi="de-DE"/>
      </w:rPr>
    </w:lvl>
  </w:abstractNum>
  <w:abstractNum w:abstractNumId="2">
    <w:nsid w:val="096C1AE9"/>
    <w:multiLevelType w:val="multilevel"/>
    <w:tmpl w:val="096C1AE9"/>
    <w:lvl w:ilvl="0" w:tentative="0">
      <w:start w:val="0"/>
      <w:numFmt w:val="bullet"/>
      <w:lvlText w:val="☐"/>
      <w:lvlJc w:val="left"/>
      <w:pPr>
        <w:ind w:left="345" w:hanging="183"/>
      </w:pPr>
      <w:rPr>
        <w:rFonts w:hint="default" w:ascii="MS Gothic" w:hAnsi="MS Gothic" w:eastAsia="MS Gothic" w:cs="MS Gothic"/>
        <w:spacing w:val="2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83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83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83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83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83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83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83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83"/>
      </w:pPr>
      <w:rPr>
        <w:rFonts w:hint="default"/>
        <w:lang w:val="de-DE" w:eastAsia="de-DE" w:bidi="de-DE"/>
      </w:rPr>
    </w:lvl>
  </w:abstractNum>
  <w:abstractNum w:abstractNumId="3">
    <w:nsid w:val="09B10C5D"/>
    <w:multiLevelType w:val="multilevel"/>
    <w:tmpl w:val="09B10C5D"/>
    <w:lvl w:ilvl="0" w:tentative="0">
      <w:start w:val="0"/>
      <w:numFmt w:val="bullet"/>
      <w:lvlText w:val="☐"/>
      <w:lvlJc w:val="left"/>
      <w:pPr>
        <w:ind w:left="345" w:hanging="183"/>
      </w:pPr>
      <w:rPr>
        <w:rFonts w:hint="default" w:ascii="MS Gothic" w:hAnsi="MS Gothic" w:eastAsia="MS Gothic" w:cs="MS Gothic"/>
        <w:spacing w:val="2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83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83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83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83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83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83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83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83"/>
      </w:pPr>
      <w:rPr>
        <w:rFonts w:hint="default"/>
        <w:lang w:val="de-DE" w:eastAsia="de-DE" w:bidi="de-DE"/>
      </w:rPr>
    </w:lvl>
  </w:abstractNum>
  <w:abstractNum w:abstractNumId="4">
    <w:nsid w:val="0BED42F3"/>
    <w:multiLevelType w:val="multilevel"/>
    <w:tmpl w:val="0BED42F3"/>
    <w:lvl w:ilvl="0" w:tentative="0">
      <w:start w:val="0"/>
      <w:numFmt w:val="bullet"/>
      <w:lvlText w:val="☐"/>
      <w:lvlJc w:val="left"/>
      <w:pPr>
        <w:ind w:left="342" w:hanging="157"/>
      </w:pPr>
      <w:rPr>
        <w:rFonts w:hint="default" w:ascii="Segoe UI Symbol" w:hAnsi="Segoe UI Symbol" w:eastAsia="Segoe UI Symbol" w:cs="Segoe UI Symbol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57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57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57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57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57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57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57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57"/>
      </w:pPr>
      <w:rPr>
        <w:rFonts w:hint="default"/>
        <w:lang w:val="de-DE" w:eastAsia="de-DE" w:bidi="de-DE"/>
      </w:rPr>
    </w:lvl>
  </w:abstractNum>
  <w:abstractNum w:abstractNumId="5">
    <w:nsid w:val="0CD036E6"/>
    <w:multiLevelType w:val="multilevel"/>
    <w:tmpl w:val="0CD036E6"/>
    <w:lvl w:ilvl="0" w:tentative="0">
      <w:start w:val="0"/>
      <w:numFmt w:val="bullet"/>
      <w:lvlText w:val="o"/>
      <w:lvlJc w:val="left"/>
      <w:pPr>
        <w:ind w:left="419" w:hanging="216"/>
      </w:pPr>
      <w:rPr>
        <w:rFonts w:hint="default" w:ascii="Courier New" w:hAnsi="Courier New" w:eastAsia="Courier New" w:cs="Courier New"/>
        <w:w w:val="99"/>
        <w:sz w:val="20"/>
        <w:szCs w:val="20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821" w:hanging="216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1222" w:hanging="216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1623" w:hanging="216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2024" w:hanging="216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2425" w:hanging="216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2826" w:hanging="216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3227" w:hanging="216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3628" w:hanging="216"/>
      </w:pPr>
      <w:rPr>
        <w:rFonts w:hint="default"/>
        <w:lang w:val="de-DE" w:eastAsia="de-DE" w:bidi="de-DE"/>
      </w:rPr>
    </w:lvl>
  </w:abstractNum>
  <w:abstractNum w:abstractNumId="6">
    <w:nsid w:val="156D3877"/>
    <w:multiLevelType w:val="multilevel"/>
    <w:tmpl w:val="156D3877"/>
    <w:lvl w:ilvl="0" w:tentative="0">
      <w:start w:val="0"/>
      <w:numFmt w:val="bullet"/>
      <w:lvlText w:val="o"/>
      <w:lvlJc w:val="left"/>
      <w:pPr>
        <w:ind w:left="419" w:hanging="216"/>
      </w:pPr>
      <w:rPr>
        <w:rFonts w:hint="default" w:ascii="Courier New" w:hAnsi="Courier New" w:eastAsia="Courier New" w:cs="Courier New"/>
        <w:w w:val="99"/>
        <w:sz w:val="20"/>
        <w:szCs w:val="20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821" w:hanging="216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1222" w:hanging="216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1623" w:hanging="216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2024" w:hanging="216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2425" w:hanging="216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2826" w:hanging="216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3227" w:hanging="216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3628" w:hanging="216"/>
      </w:pPr>
      <w:rPr>
        <w:rFonts w:hint="default"/>
        <w:lang w:val="de-DE" w:eastAsia="de-DE" w:bidi="de-DE"/>
      </w:rPr>
    </w:lvl>
  </w:abstractNum>
  <w:abstractNum w:abstractNumId="7">
    <w:nsid w:val="22BF28AF"/>
    <w:multiLevelType w:val="multilevel"/>
    <w:tmpl w:val="22BF28AF"/>
    <w:lvl w:ilvl="0" w:tentative="0">
      <w:start w:val="0"/>
      <w:numFmt w:val="bullet"/>
      <w:lvlText w:val="☐"/>
      <w:lvlJc w:val="left"/>
      <w:pPr>
        <w:ind w:left="342" w:hanging="157"/>
      </w:pPr>
      <w:rPr>
        <w:rFonts w:hint="default" w:ascii="Segoe UI Symbol" w:hAnsi="Segoe UI Symbol" w:eastAsia="Segoe UI Symbol" w:cs="Segoe UI Symbol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57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57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57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57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57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57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57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57"/>
      </w:pPr>
      <w:rPr>
        <w:rFonts w:hint="default"/>
        <w:lang w:val="de-DE" w:eastAsia="de-DE" w:bidi="de-DE"/>
      </w:rPr>
    </w:lvl>
  </w:abstractNum>
  <w:abstractNum w:abstractNumId="8">
    <w:nsid w:val="23B34E24"/>
    <w:multiLevelType w:val="multilevel"/>
    <w:tmpl w:val="23B34E24"/>
    <w:lvl w:ilvl="0" w:tentative="0">
      <w:start w:val="0"/>
      <w:numFmt w:val="bullet"/>
      <w:lvlText w:val="o"/>
      <w:lvlJc w:val="left"/>
      <w:pPr>
        <w:ind w:left="420" w:hanging="216"/>
      </w:pPr>
      <w:rPr>
        <w:rFonts w:hint="default" w:ascii="Courier New" w:hAnsi="Courier New" w:eastAsia="Courier New" w:cs="Courier New"/>
        <w:w w:val="99"/>
        <w:sz w:val="20"/>
        <w:szCs w:val="20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802" w:hanging="216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1184" w:hanging="216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1566" w:hanging="216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1949" w:hanging="216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2331" w:hanging="216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2713" w:hanging="216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3096" w:hanging="216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3478" w:hanging="216"/>
      </w:pPr>
      <w:rPr>
        <w:rFonts w:hint="default"/>
        <w:lang w:val="de-DE" w:eastAsia="de-DE" w:bidi="de-DE"/>
      </w:rPr>
    </w:lvl>
  </w:abstractNum>
  <w:abstractNum w:abstractNumId="9">
    <w:nsid w:val="25264C8F"/>
    <w:multiLevelType w:val="multilevel"/>
    <w:tmpl w:val="25264C8F"/>
    <w:lvl w:ilvl="0" w:tentative="0">
      <w:start w:val="0"/>
      <w:numFmt w:val="bullet"/>
      <w:lvlText w:val="o"/>
      <w:lvlJc w:val="left"/>
      <w:pPr>
        <w:ind w:left="419" w:hanging="216"/>
      </w:pPr>
      <w:rPr>
        <w:rFonts w:hint="default" w:ascii="Courier New" w:hAnsi="Courier New" w:eastAsia="Courier New" w:cs="Courier New"/>
        <w:w w:val="99"/>
        <w:sz w:val="20"/>
        <w:szCs w:val="20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821" w:hanging="216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1222" w:hanging="216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1623" w:hanging="216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2024" w:hanging="216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2425" w:hanging="216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2826" w:hanging="216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3227" w:hanging="216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3628" w:hanging="216"/>
      </w:pPr>
      <w:rPr>
        <w:rFonts w:hint="default"/>
        <w:lang w:val="de-DE" w:eastAsia="de-DE" w:bidi="de-DE"/>
      </w:rPr>
    </w:lvl>
  </w:abstractNum>
  <w:abstractNum w:abstractNumId="10">
    <w:nsid w:val="26220F3C"/>
    <w:multiLevelType w:val="multilevel"/>
    <w:tmpl w:val="26220F3C"/>
    <w:lvl w:ilvl="0" w:tentative="0">
      <w:start w:val="0"/>
      <w:numFmt w:val="bullet"/>
      <w:lvlText w:val="☐"/>
      <w:lvlJc w:val="left"/>
      <w:pPr>
        <w:ind w:left="342" w:hanging="157"/>
      </w:pPr>
      <w:rPr>
        <w:rFonts w:hint="default" w:ascii="Segoe UI Symbol" w:hAnsi="Segoe UI Symbol" w:eastAsia="Segoe UI Symbol" w:cs="Segoe UI Symbol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57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57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57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57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57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57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57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57"/>
      </w:pPr>
      <w:rPr>
        <w:rFonts w:hint="default"/>
        <w:lang w:val="de-DE" w:eastAsia="de-DE" w:bidi="de-DE"/>
      </w:rPr>
    </w:lvl>
  </w:abstractNum>
  <w:abstractNum w:abstractNumId="11">
    <w:nsid w:val="28003B7A"/>
    <w:multiLevelType w:val="multilevel"/>
    <w:tmpl w:val="28003B7A"/>
    <w:lvl w:ilvl="0" w:tentative="0">
      <w:start w:val="0"/>
      <w:numFmt w:val="bullet"/>
      <w:lvlText w:val="o"/>
      <w:lvlJc w:val="left"/>
      <w:pPr>
        <w:ind w:left="422" w:hanging="216"/>
      </w:pPr>
      <w:rPr>
        <w:rFonts w:hint="default" w:ascii="Courier New" w:hAnsi="Courier New" w:eastAsia="Courier New" w:cs="Courier New"/>
        <w:w w:val="99"/>
        <w:sz w:val="20"/>
        <w:szCs w:val="20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802" w:hanging="216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1184" w:hanging="216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1567" w:hanging="216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1949" w:hanging="216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2332" w:hanging="216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2714" w:hanging="216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3096" w:hanging="216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3479" w:hanging="216"/>
      </w:pPr>
      <w:rPr>
        <w:rFonts w:hint="default"/>
        <w:lang w:val="de-DE" w:eastAsia="de-DE" w:bidi="de-DE"/>
      </w:rPr>
    </w:lvl>
  </w:abstractNum>
  <w:abstractNum w:abstractNumId="12">
    <w:nsid w:val="29C75F98"/>
    <w:multiLevelType w:val="multilevel"/>
    <w:tmpl w:val="29C75F98"/>
    <w:lvl w:ilvl="0" w:tentative="0">
      <w:start w:val="1"/>
      <w:numFmt w:val="decimal"/>
      <w:lvlText w:val="%1."/>
      <w:lvlJc w:val="left"/>
      <w:pPr>
        <w:ind w:left="1478" w:hanging="360"/>
      </w:pPr>
      <w:rPr>
        <w:rFonts w:hint="default"/>
        <w:spacing w:val="-1"/>
        <w:w w:val="100"/>
        <w:lang w:val="de-DE" w:eastAsia="de-DE" w:bidi="de-DE"/>
      </w:rPr>
    </w:lvl>
    <w:lvl w:ilvl="1" w:tentative="0">
      <w:start w:val="1"/>
      <w:numFmt w:val="lowerLetter"/>
      <w:lvlText w:val="%2)"/>
      <w:lvlJc w:val="left"/>
      <w:pPr>
        <w:ind w:left="1826" w:hanging="360"/>
      </w:pPr>
      <w:rPr>
        <w:rFonts w:hint="default" w:ascii="Arial" w:hAnsi="Arial" w:eastAsia="Arial" w:cs="Arial"/>
        <w:color w:val="202020"/>
        <w:spacing w:val="-1"/>
        <w:w w:val="99"/>
        <w:sz w:val="20"/>
        <w:szCs w:val="20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2738" w:hanging="360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3656" w:hanging="360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4575" w:hanging="360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5493" w:hanging="360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6412" w:hanging="360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7330" w:hanging="360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8249" w:hanging="360"/>
      </w:pPr>
      <w:rPr>
        <w:rFonts w:hint="default"/>
        <w:lang w:val="de-DE" w:eastAsia="de-DE" w:bidi="de-DE"/>
      </w:rPr>
    </w:lvl>
  </w:abstractNum>
  <w:abstractNum w:abstractNumId="13">
    <w:nsid w:val="2D880384"/>
    <w:multiLevelType w:val="multilevel"/>
    <w:tmpl w:val="2D880384"/>
    <w:lvl w:ilvl="0" w:tentative="0">
      <w:start w:val="0"/>
      <w:numFmt w:val="bullet"/>
      <w:lvlText w:val="☐"/>
      <w:lvlJc w:val="left"/>
      <w:pPr>
        <w:ind w:left="342" w:hanging="157"/>
      </w:pPr>
      <w:rPr>
        <w:rFonts w:hint="default" w:ascii="Segoe UI Symbol" w:hAnsi="Segoe UI Symbol" w:eastAsia="Segoe UI Symbol" w:cs="Segoe UI Symbol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57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57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57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57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57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57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57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57"/>
      </w:pPr>
      <w:rPr>
        <w:rFonts w:hint="default"/>
        <w:lang w:val="de-DE" w:eastAsia="de-DE" w:bidi="de-DE"/>
      </w:rPr>
    </w:lvl>
  </w:abstractNum>
  <w:abstractNum w:abstractNumId="14">
    <w:nsid w:val="2F213494"/>
    <w:multiLevelType w:val="multilevel"/>
    <w:tmpl w:val="2F213494"/>
    <w:lvl w:ilvl="0" w:tentative="0">
      <w:start w:val="1"/>
      <w:numFmt w:val="lowerLetter"/>
      <w:lvlText w:val="%1)"/>
      <w:lvlJc w:val="left"/>
      <w:pPr>
        <w:ind w:left="1583" w:hanging="360"/>
      </w:pPr>
      <w:rPr>
        <w:rFonts w:hint="default" w:ascii="Arial" w:hAnsi="Arial" w:eastAsia="Arial" w:cs="Arial"/>
        <w:spacing w:val="0"/>
        <w:w w:val="99"/>
        <w:sz w:val="18"/>
        <w:szCs w:val="18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1831" w:hanging="360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2083" w:hanging="360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2335" w:hanging="360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2586" w:hanging="360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2838" w:hanging="360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3341" w:hanging="360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3593" w:hanging="360"/>
      </w:pPr>
      <w:rPr>
        <w:rFonts w:hint="default"/>
        <w:lang w:val="de-DE" w:eastAsia="de-DE" w:bidi="de-DE"/>
      </w:rPr>
    </w:lvl>
  </w:abstractNum>
  <w:abstractNum w:abstractNumId="15">
    <w:nsid w:val="2FC312CA"/>
    <w:multiLevelType w:val="multilevel"/>
    <w:tmpl w:val="2FC312CA"/>
    <w:lvl w:ilvl="0" w:tentative="0">
      <w:start w:val="0"/>
      <w:numFmt w:val="bullet"/>
      <w:lvlText w:val="☐"/>
      <w:lvlJc w:val="left"/>
      <w:pPr>
        <w:ind w:left="345" w:hanging="183"/>
      </w:pPr>
      <w:rPr>
        <w:rFonts w:hint="default" w:ascii="MS Gothic" w:hAnsi="MS Gothic" w:eastAsia="MS Gothic" w:cs="MS Gothic"/>
        <w:spacing w:val="2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83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83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83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83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83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83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83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83"/>
      </w:pPr>
      <w:rPr>
        <w:rFonts w:hint="default"/>
        <w:lang w:val="de-DE" w:eastAsia="de-DE" w:bidi="de-DE"/>
      </w:rPr>
    </w:lvl>
  </w:abstractNum>
  <w:abstractNum w:abstractNumId="16">
    <w:nsid w:val="315B2BF7"/>
    <w:multiLevelType w:val="multilevel"/>
    <w:tmpl w:val="315B2BF7"/>
    <w:lvl w:ilvl="0" w:tentative="0">
      <w:start w:val="0"/>
      <w:numFmt w:val="bullet"/>
      <w:lvlText w:val="o"/>
      <w:lvlJc w:val="left"/>
      <w:pPr>
        <w:ind w:left="420" w:hanging="216"/>
      </w:pPr>
      <w:rPr>
        <w:rFonts w:hint="default" w:ascii="Courier New" w:hAnsi="Courier New" w:eastAsia="Courier New" w:cs="Courier New"/>
        <w:w w:val="99"/>
        <w:sz w:val="20"/>
        <w:szCs w:val="20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802" w:hanging="216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1184" w:hanging="216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1566" w:hanging="216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1949" w:hanging="216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2331" w:hanging="216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2713" w:hanging="216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3096" w:hanging="216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3478" w:hanging="216"/>
      </w:pPr>
      <w:rPr>
        <w:rFonts w:hint="default"/>
        <w:lang w:val="de-DE" w:eastAsia="de-DE" w:bidi="de-DE"/>
      </w:rPr>
    </w:lvl>
  </w:abstractNum>
  <w:abstractNum w:abstractNumId="17">
    <w:nsid w:val="331903AB"/>
    <w:multiLevelType w:val="multilevel"/>
    <w:tmpl w:val="331903AB"/>
    <w:lvl w:ilvl="0" w:tentative="0">
      <w:start w:val="0"/>
      <w:numFmt w:val="bullet"/>
      <w:lvlText w:val="☐"/>
      <w:lvlJc w:val="left"/>
      <w:pPr>
        <w:ind w:left="345" w:hanging="183"/>
      </w:pPr>
      <w:rPr>
        <w:rFonts w:hint="default" w:ascii="MS Gothic" w:hAnsi="MS Gothic" w:eastAsia="MS Gothic" w:cs="MS Gothic"/>
        <w:spacing w:val="2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83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83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83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83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83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83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83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83"/>
      </w:pPr>
      <w:rPr>
        <w:rFonts w:hint="default"/>
        <w:lang w:val="de-DE" w:eastAsia="de-DE" w:bidi="de-DE"/>
      </w:rPr>
    </w:lvl>
  </w:abstractNum>
  <w:abstractNum w:abstractNumId="18">
    <w:nsid w:val="34794C28"/>
    <w:multiLevelType w:val="multilevel"/>
    <w:tmpl w:val="34794C28"/>
    <w:lvl w:ilvl="0" w:tentative="0">
      <w:start w:val="0"/>
      <w:numFmt w:val="bullet"/>
      <w:lvlText w:val="☐"/>
      <w:lvlJc w:val="left"/>
      <w:pPr>
        <w:ind w:left="345" w:hanging="183"/>
      </w:pPr>
      <w:rPr>
        <w:rFonts w:hint="default" w:ascii="MS Gothic" w:hAnsi="MS Gothic" w:eastAsia="MS Gothic" w:cs="MS Gothic"/>
        <w:spacing w:val="2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83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83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83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83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83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83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83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83"/>
      </w:pPr>
      <w:rPr>
        <w:rFonts w:hint="default"/>
        <w:lang w:val="de-DE" w:eastAsia="de-DE" w:bidi="de-DE"/>
      </w:rPr>
    </w:lvl>
  </w:abstractNum>
  <w:abstractNum w:abstractNumId="19">
    <w:nsid w:val="348A5ED3"/>
    <w:multiLevelType w:val="multilevel"/>
    <w:tmpl w:val="348A5ED3"/>
    <w:lvl w:ilvl="0" w:tentative="0">
      <w:start w:val="0"/>
      <w:numFmt w:val="bullet"/>
      <w:lvlText w:val="o"/>
      <w:lvlJc w:val="left"/>
      <w:pPr>
        <w:ind w:left="419" w:hanging="216"/>
      </w:pPr>
      <w:rPr>
        <w:rFonts w:hint="default" w:ascii="Courier New" w:hAnsi="Courier New" w:eastAsia="Courier New" w:cs="Courier New"/>
        <w:w w:val="99"/>
        <w:sz w:val="20"/>
        <w:szCs w:val="20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819" w:hanging="216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1219" w:hanging="216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1618" w:hanging="216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2018" w:hanging="216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2417" w:hanging="216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2817" w:hanging="216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3216" w:hanging="216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3616" w:hanging="216"/>
      </w:pPr>
      <w:rPr>
        <w:rFonts w:hint="default"/>
        <w:lang w:val="de-DE" w:eastAsia="de-DE" w:bidi="de-DE"/>
      </w:rPr>
    </w:lvl>
  </w:abstractNum>
  <w:abstractNum w:abstractNumId="20">
    <w:nsid w:val="38321BD4"/>
    <w:multiLevelType w:val="multilevel"/>
    <w:tmpl w:val="38321BD4"/>
    <w:lvl w:ilvl="0" w:tentative="0">
      <w:start w:val="0"/>
      <w:numFmt w:val="bullet"/>
      <w:lvlText w:val="o"/>
      <w:lvlJc w:val="left"/>
      <w:pPr>
        <w:ind w:left="422" w:hanging="216"/>
      </w:pPr>
      <w:rPr>
        <w:rFonts w:hint="default" w:ascii="Courier New" w:hAnsi="Courier New" w:eastAsia="Courier New" w:cs="Courier New"/>
        <w:w w:val="99"/>
        <w:sz w:val="20"/>
        <w:szCs w:val="20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802" w:hanging="216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1184" w:hanging="216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1567" w:hanging="216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1949" w:hanging="216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2332" w:hanging="216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2714" w:hanging="216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3096" w:hanging="216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3479" w:hanging="216"/>
      </w:pPr>
      <w:rPr>
        <w:rFonts w:hint="default"/>
        <w:lang w:val="de-DE" w:eastAsia="de-DE" w:bidi="de-DE"/>
      </w:rPr>
    </w:lvl>
  </w:abstractNum>
  <w:abstractNum w:abstractNumId="21">
    <w:nsid w:val="3AB57CAE"/>
    <w:multiLevelType w:val="multilevel"/>
    <w:tmpl w:val="3AB57CAE"/>
    <w:lvl w:ilvl="0" w:tentative="0">
      <w:start w:val="0"/>
      <w:numFmt w:val="bullet"/>
      <w:lvlText w:val="☐"/>
      <w:lvlJc w:val="left"/>
      <w:pPr>
        <w:ind w:left="345" w:hanging="183"/>
      </w:pPr>
      <w:rPr>
        <w:rFonts w:hint="default" w:ascii="MS Gothic" w:hAnsi="MS Gothic" w:eastAsia="MS Gothic" w:cs="MS Gothic"/>
        <w:spacing w:val="2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83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83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83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83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83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83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83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83"/>
      </w:pPr>
      <w:rPr>
        <w:rFonts w:hint="default"/>
        <w:lang w:val="de-DE" w:eastAsia="de-DE" w:bidi="de-DE"/>
      </w:rPr>
    </w:lvl>
  </w:abstractNum>
  <w:abstractNum w:abstractNumId="22">
    <w:nsid w:val="3B696D5D"/>
    <w:multiLevelType w:val="multilevel"/>
    <w:tmpl w:val="3B696D5D"/>
    <w:lvl w:ilvl="0" w:tentative="0">
      <w:start w:val="0"/>
      <w:numFmt w:val="bullet"/>
      <w:lvlText w:val="☐"/>
      <w:lvlJc w:val="left"/>
      <w:pPr>
        <w:ind w:left="342" w:hanging="157"/>
      </w:pPr>
      <w:rPr>
        <w:rFonts w:hint="default" w:ascii="Segoe UI Symbol" w:hAnsi="Segoe UI Symbol" w:eastAsia="Segoe UI Symbol" w:cs="Segoe UI Symbol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57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57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57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57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57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57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57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57"/>
      </w:pPr>
      <w:rPr>
        <w:rFonts w:hint="default"/>
        <w:lang w:val="de-DE" w:eastAsia="de-DE" w:bidi="de-DE"/>
      </w:rPr>
    </w:lvl>
  </w:abstractNum>
  <w:abstractNum w:abstractNumId="23">
    <w:nsid w:val="3C874A73"/>
    <w:multiLevelType w:val="multilevel"/>
    <w:tmpl w:val="3C874A73"/>
    <w:lvl w:ilvl="0" w:tentative="0">
      <w:start w:val="0"/>
      <w:numFmt w:val="bullet"/>
      <w:lvlText w:val="☐"/>
      <w:lvlJc w:val="left"/>
      <w:pPr>
        <w:ind w:left="345" w:hanging="183"/>
      </w:pPr>
      <w:rPr>
        <w:rFonts w:hint="default" w:ascii="MS Gothic" w:hAnsi="MS Gothic" w:eastAsia="MS Gothic" w:cs="MS Gothic"/>
        <w:spacing w:val="2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83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83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83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83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83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83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83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83"/>
      </w:pPr>
      <w:rPr>
        <w:rFonts w:hint="default"/>
        <w:lang w:val="de-DE" w:eastAsia="de-DE" w:bidi="de-DE"/>
      </w:rPr>
    </w:lvl>
  </w:abstractNum>
  <w:abstractNum w:abstractNumId="24">
    <w:nsid w:val="40182049"/>
    <w:multiLevelType w:val="multilevel"/>
    <w:tmpl w:val="40182049"/>
    <w:lvl w:ilvl="0" w:tentative="0">
      <w:start w:val="0"/>
      <w:numFmt w:val="bullet"/>
      <w:lvlText w:val="☐"/>
      <w:lvlJc w:val="left"/>
      <w:pPr>
        <w:ind w:left="345" w:hanging="183"/>
      </w:pPr>
      <w:rPr>
        <w:rFonts w:hint="default" w:ascii="MS Gothic" w:hAnsi="MS Gothic" w:eastAsia="MS Gothic" w:cs="MS Gothic"/>
        <w:spacing w:val="2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83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83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83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83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83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83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83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83"/>
      </w:pPr>
      <w:rPr>
        <w:rFonts w:hint="default"/>
        <w:lang w:val="de-DE" w:eastAsia="de-DE" w:bidi="de-DE"/>
      </w:rPr>
    </w:lvl>
  </w:abstractNum>
  <w:abstractNum w:abstractNumId="25">
    <w:nsid w:val="4147024C"/>
    <w:multiLevelType w:val="multilevel"/>
    <w:tmpl w:val="4147024C"/>
    <w:lvl w:ilvl="0" w:tentative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118" w:hanging="360"/>
      </w:pPr>
      <w:rPr>
        <w:rFonts w:hint="default" w:ascii="Arial" w:hAnsi="Arial" w:cs="Arial"/>
        <w:b/>
        <w:bCs/>
        <w:sz w:val="24"/>
        <w:szCs w:val="24"/>
      </w:rPr>
    </w:lvl>
    <w:lvl w:ilvl="2" w:tentative="0">
      <w:start w:val="1"/>
      <w:numFmt w:val="decimal"/>
      <w:lvlText w:val="%1.%2.%3"/>
      <w:lvlJc w:val="left"/>
      <w:pPr>
        <w:ind w:left="223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994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411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87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98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746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864" w:hanging="1800"/>
      </w:pPr>
      <w:rPr>
        <w:rFonts w:hint="default"/>
      </w:rPr>
    </w:lvl>
  </w:abstractNum>
  <w:abstractNum w:abstractNumId="26">
    <w:nsid w:val="445E7DFB"/>
    <w:multiLevelType w:val="multilevel"/>
    <w:tmpl w:val="445E7DFB"/>
    <w:lvl w:ilvl="0" w:tentative="0">
      <w:start w:val="0"/>
      <w:numFmt w:val="bullet"/>
      <w:lvlText w:val="☐"/>
      <w:lvlJc w:val="left"/>
      <w:pPr>
        <w:ind w:left="357" w:hanging="183"/>
      </w:pPr>
      <w:rPr>
        <w:rFonts w:hint="default" w:ascii="MS Gothic" w:hAnsi="MS Gothic" w:eastAsia="MS Gothic" w:cs="MS Gothic"/>
        <w:spacing w:val="2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50" w:hanging="183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41" w:hanging="183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32" w:hanging="183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22" w:hanging="183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13" w:hanging="183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904" w:hanging="183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94" w:hanging="183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5" w:hanging="183"/>
      </w:pPr>
      <w:rPr>
        <w:rFonts w:hint="default"/>
        <w:lang w:val="de-DE" w:eastAsia="de-DE" w:bidi="de-DE"/>
      </w:rPr>
    </w:lvl>
  </w:abstractNum>
  <w:abstractNum w:abstractNumId="27">
    <w:nsid w:val="4461780B"/>
    <w:multiLevelType w:val="multilevel"/>
    <w:tmpl w:val="4461780B"/>
    <w:lvl w:ilvl="0" w:tentative="0">
      <w:start w:val="0"/>
      <w:numFmt w:val="bullet"/>
      <w:lvlText w:val="o"/>
      <w:lvlJc w:val="left"/>
      <w:pPr>
        <w:ind w:left="420" w:hanging="216"/>
      </w:pPr>
      <w:rPr>
        <w:rFonts w:hint="default" w:ascii="Courier New" w:hAnsi="Courier New" w:eastAsia="Courier New" w:cs="Courier New"/>
        <w:w w:val="99"/>
        <w:sz w:val="20"/>
        <w:szCs w:val="20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802" w:hanging="216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1184" w:hanging="216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1566" w:hanging="216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1949" w:hanging="216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2331" w:hanging="216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2713" w:hanging="216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3096" w:hanging="216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3478" w:hanging="216"/>
      </w:pPr>
      <w:rPr>
        <w:rFonts w:hint="default"/>
        <w:lang w:val="de-DE" w:eastAsia="de-DE" w:bidi="de-DE"/>
      </w:rPr>
    </w:lvl>
  </w:abstractNum>
  <w:abstractNum w:abstractNumId="28">
    <w:nsid w:val="47A24DDD"/>
    <w:multiLevelType w:val="multilevel"/>
    <w:tmpl w:val="47A24DDD"/>
    <w:lvl w:ilvl="0" w:tentative="0">
      <w:start w:val="0"/>
      <w:numFmt w:val="bullet"/>
      <w:lvlText w:val="o"/>
      <w:lvlJc w:val="left"/>
      <w:pPr>
        <w:ind w:left="422" w:hanging="216"/>
      </w:pPr>
      <w:rPr>
        <w:rFonts w:hint="default" w:ascii="Courier New" w:hAnsi="Courier New" w:eastAsia="Courier New" w:cs="Courier New"/>
        <w:w w:val="99"/>
        <w:sz w:val="20"/>
        <w:szCs w:val="20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802" w:hanging="216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1184" w:hanging="216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1567" w:hanging="216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1949" w:hanging="216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2332" w:hanging="216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2714" w:hanging="216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3096" w:hanging="216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3479" w:hanging="216"/>
      </w:pPr>
      <w:rPr>
        <w:rFonts w:hint="default"/>
        <w:lang w:val="de-DE" w:eastAsia="de-DE" w:bidi="de-DE"/>
      </w:rPr>
    </w:lvl>
  </w:abstractNum>
  <w:abstractNum w:abstractNumId="29">
    <w:nsid w:val="4E9E4B03"/>
    <w:multiLevelType w:val="multilevel"/>
    <w:tmpl w:val="4E9E4B03"/>
    <w:lvl w:ilvl="0" w:tentative="0">
      <w:start w:val="0"/>
      <w:numFmt w:val="bullet"/>
      <w:lvlText w:val="☐"/>
      <w:lvlJc w:val="left"/>
      <w:pPr>
        <w:ind w:left="345" w:hanging="183"/>
      </w:pPr>
      <w:rPr>
        <w:rFonts w:hint="default" w:ascii="MS Gothic" w:hAnsi="MS Gothic" w:eastAsia="MS Gothic" w:cs="MS Gothic"/>
        <w:spacing w:val="2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83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83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83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83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83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83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83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83"/>
      </w:pPr>
      <w:rPr>
        <w:rFonts w:hint="default"/>
        <w:lang w:val="de-DE" w:eastAsia="de-DE" w:bidi="de-DE"/>
      </w:rPr>
    </w:lvl>
  </w:abstractNum>
  <w:abstractNum w:abstractNumId="30">
    <w:nsid w:val="4F85706D"/>
    <w:multiLevelType w:val="multilevel"/>
    <w:tmpl w:val="4F85706D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>
    <w:nsid w:val="512C5390"/>
    <w:multiLevelType w:val="multilevel"/>
    <w:tmpl w:val="512C5390"/>
    <w:lvl w:ilvl="0" w:tentative="0">
      <w:start w:val="0"/>
      <w:numFmt w:val="bullet"/>
      <w:lvlText w:val="☐"/>
      <w:lvlJc w:val="left"/>
      <w:pPr>
        <w:ind w:left="357" w:hanging="183"/>
      </w:pPr>
      <w:rPr>
        <w:rFonts w:hint="default" w:ascii="MS Gothic" w:hAnsi="MS Gothic" w:eastAsia="MS Gothic" w:cs="MS Gothic"/>
        <w:spacing w:val="2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50" w:hanging="183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41" w:hanging="183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32" w:hanging="183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22" w:hanging="183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13" w:hanging="183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904" w:hanging="183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94" w:hanging="183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5" w:hanging="183"/>
      </w:pPr>
      <w:rPr>
        <w:rFonts w:hint="default"/>
        <w:lang w:val="de-DE" w:eastAsia="de-DE" w:bidi="de-DE"/>
      </w:rPr>
    </w:lvl>
  </w:abstractNum>
  <w:abstractNum w:abstractNumId="32">
    <w:nsid w:val="52BE1267"/>
    <w:multiLevelType w:val="multilevel"/>
    <w:tmpl w:val="52BE1267"/>
    <w:lvl w:ilvl="0" w:tentative="0">
      <w:start w:val="1"/>
      <w:numFmt w:val="decimal"/>
      <w:lvlText w:val="%1."/>
      <w:lvlJc w:val="left"/>
      <w:pPr>
        <w:ind w:left="1118" w:hanging="360"/>
      </w:pPr>
      <w:rPr>
        <w:rFonts w:hint="default" w:ascii="Arial" w:hAnsi="Arial" w:eastAsia="Arial" w:cs="Arial"/>
        <w:b/>
        <w:bCs/>
        <w:spacing w:val="-1"/>
        <w:w w:val="100"/>
        <w:sz w:val="24"/>
        <w:szCs w:val="24"/>
        <w:lang w:val="de-DE" w:eastAsia="de-DE" w:bidi="de-DE"/>
      </w:rPr>
    </w:lvl>
    <w:lvl w:ilvl="1" w:tentative="0">
      <w:start w:val="0"/>
      <w:numFmt w:val="bullet"/>
      <w:lvlText w:val=""/>
      <w:lvlJc w:val="left"/>
      <w:pPr>
        <w:ind w:left="1471" w:hanging="356"/>
      </w:pPr>
      <w:rPr>
        <w:rFonts w:hint="default" w:ascii="Symbol" w:hAnsi="Symbol" w:eastAsia="Symbol" w:cs="Symbol"/>
        <w:w w:val="100"/>
        <w:sz w:val="22"/>
        <w:szCs w:val="22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2436" w:hanging="356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3392" w:hanging="356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4348" w:hanging="356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5305" w:hanging="356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6261" w:hanging="356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7217" w:hanging="356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8173" w:hanging="356"/>
      </w:pPr>
      <w:rPr>
        <w:rFonts w:hint="default"/>
        <w:lang w:val="de-DE" w:eastAsia="de-DE" w:bidi="de-DE"/>
      </w:rPr>
    </w:lvl>
  </w:abstractNum>
  <w:abstractNum w:abstractNumId="33">
    <w:nsid w:val="567E6F29"/>
    <w:multiLevelType w:val="multilevel"/>
    <w:tmpl w:val="567E6F29"/>
    <w:lvl w:ilvl="0" w:tentative="0">
      <w:start w:val="0"/>
      <w:numFmt w:val="bullet"/>
      <w:lvlText w:val="☐"/>
      <w:lvlJc w:val="left"/>
      <w:pPr>
        <w:ind w:left="345" w:hanging="183"/>
      </w:pPr>
      <w:rPr>
        <w:rFonts w:hint="default" w:ascii="MS Gothic" w:hAnsi="MS Gothic" w:eastAsia="MS Gothic" w:cs="MS Gothic"/>
        <w:spacing w:val="2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83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83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83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83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83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83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83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83"/>
      </w:pPr>
      <w:rPr>
        <w:rFonts w:hint="default"/>
        <w:lang w:val="de-DE" w:eastAsia="de-DE" w:bidi="de-DE"/>
      </w:rPr>
    </w:lvl>
  </w:abstractNum>
  <w:abstractNum w:abstractNumId="34">
    <w:nsid w:val="5A147A40"/>
    <w:multiLevelType w:val="multilevel"/>
    <w:tmpl w:val="5A147A40"/>
    <w:lvl w:ilvl="0" w:tentative="0">
      <w:start w:val="0"/>
      <w:numFmt w:val="bullet"/>
      <w:lvlText w:val="☐"/>
      <w:lvlJc w:val="left"/>
      <w:pPr>
        <w:ind w:left="345" w:hanging="183"/>
      </w:pPr>
      <w:rPr>
        <w:rFonts w:hint="default" w:ascii="MS Gothic" w:hAnsi="MS Gothic" w:eastAsia="MS Gothic" w:cs="MS Gothic"/>
        <w:spacing w:val="2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83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83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83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83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83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83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83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83"/>
      </w:pPr>
      <w:rPr>
        <w:rFonts w:hint="default"/>
        <w:lang w:val="de-DE" w:eastAsia="de-DE" w:bidi="de-DE"/>
      </w:rPr>
    </w:lvl>
  </w:abstractNum>
  <w:abstractNum w:abstractNumId="35">
    <w:nsid w:val="5BEA639B"/>
    <w:multiLevelType w:val="multilevel"/>
    <w:tmpl w:val="5BEA639B"/>
    <w:lvl w:ilvl="0" w:tentative="0">
      <w:start w:val="0"/>
      <w:numFmt w:val="bullet"/>
      <w:lvlText w:val="o"/>
      <w:lvlJc w:val="left"/>
      <w:pPr>
        <w:ind w:left="419" w:hanging="216"/>
      </w:pPr>
      <w:rPr>
        <w:rFonts w:hint="default" w:ascii="Courier New" w:hAnsi="Courier New" w:eastAsia="Courier New" w:cs="Courier New"/>
        <w:w w:val="99"/>
        <w:sz w:val="20"/>
        <w:szCs w:val="20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821" w:hanging="216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1222" w:hanging="216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1623" w:hanging="216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2024" w:hanging="216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2425" w:hanging="216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2826" w:hanging="216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3227" w:hanging="216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3628" w:hanging="216"/>
      </w:pPr>
      <w:rPr>
        <w:rFonts w:hint="default"/>
        <w:lang w:val="de-DE" w:eastAsia="de-DE" w:bidi="de-DE"/>
      </w:rPr>
    </w:lvl>
  </w:abstractNum>
  <w:abstractNum w:abstractNumId="36">
    <w:nsid w:val="6253645E"/>
    <w:multiLevelType w:val="multilevel"/>
    <w:tmpl w:val="6253645E"/>
    <w:lvl w:ilvl="0" w:tentative="0">
      <w:start w:val="0"/>
      <w:numFmt w:val="bullet"/>
      <w:lvlText w:val="o"/>
      <w:lvlJc w:val="left"/>
      <w:pPr>
        <w:ind w:left="422" w:hanging="216"/>
      </w:pPr>
      <w:rPr>
        <w:rFonts w:hint="default" w:ascii="Courier New" w:hAnsi="Courier New" w:eastAsia="Courier New" w:cs="Courier New"/>
        <w:w w:val="99"/>
        <w:sz w:val="20"/>
        <w:szCs w:val="20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802" w:hanging="216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1184" w:hanging="216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1567" w:hanging="216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1949" w:hanging="216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2332" w:hanging="216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2714" w:hanging="216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3096" w:hanging="216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3479" w:hanging="216"/>
      </w:pPr>
      <w:rPr>
        <w:rFonts w:hint="default"/>
        <w:lang w:val="de-DE" w:eastAsia="de-DE" w:bidi="de-DE"/>
      </w:rPr>
    </w:lvl>
  </w:abstractNum>
  <w:abstractNum w:abstractNumId="37">
    <w:nsid w:val="62EF310F"/>
    <w:multiLevelType w:val="multilevel"/>
    <w:tmpl w:val="62EF310F"/>
    <w:lvl w:ilvl="0" w:tentative="0">
      <w:start w:val="0"/>
      <w:numFmt w:val="bullet"/>
      <w:lvlText w:val="o"/>
      <w:lvlJc w:val="left"/>
      <w:pPr>
        <w:ind w:left="419" w:hanging="216"/>
      </w:pPr>
      <w:rPr>
        <w:rFonts w:hint="default" w:ascii="Courier New" w:hAnsi="Courier New" w:eastAsia="Courier New" w:cs="Courier New"/>
        <w:w w:val="99"/>
        <w:sz w:val="20"/>
        <w:szCs w:val="20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819" w:hanging="216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1219" w:hanging="216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1618" w:hanging="216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2018" w:hanging="216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2417" w:hanging="216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2817" w:hanging="216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3216" w:hanging="216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3616" w:hanging="216"/>
      </w:pPr>
      <w:rPr>
        <w:rFonts w:hint="default"/>
        <w:lang w:val="de-DE" w:eastAsia="de-DE" w:bidi="de-DE"/>
      </w:rPr>
    </w:lvl>
  </w:abstractNum>
  <w:abstractNum w:abstractNumId="38">
    <w:nsid w:val="647D643A"/>
    <w:multiLevelType w:val="multilevel"/>
    <w:tmpl w:val="647D643A"/>
    <w:lvl w:ilvl="0" w:tentative="0">
      <w:start w:val="0"/>
      <w:numFmt w:val="bullet"/>
      <w:lvlText w:val="☐"/>
      <w:lvlJc w:val="left"/>
      <w:pPr>
        <w:ind w:left="342" w:hanging="157"/>
      </w:pPr>
      <w:rPr>
        <w:rFonts w:hint="default" w:ascii="Segoe UI Symbol" w:hAnsi="Segoe UI Symbol" w:eastAsia="Segoe UI Symbol" w:cs="Segoe UI Symbol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57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57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57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57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57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57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57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57"/>
      </w:pPr>
      <w:rPr>
        <w:rFonts w:hint="default"/>
        <w:lang w:val="de-DE" w:eastAsia="de-DE" w:bidi="de-DE"/>
      </w:rPr>
    </w:lvl>
  </w:abstractNum>
  <w:abstractNum w:abstractNumId="39">
    <w:nsid w:val="68832BA4"/>
    <w:multiLevelType w:val="multilevel"/>
    <w:tmpl w:val="68832BA4"/>
    <w:lvl w:ilvl="0" w:tentative="0">
      <w:start w:val="0"/>
      <w:numFmt w:val="bullet"/>
      <w:lvlText w:val="o"/>
      <w:lvlJc w:val="left"/>
      <w:pPr>
        <w:ind w:left="422" w:hanging="216"/>
      </w:pPr>
      <w:rPr>
        <w:rFonts w:hint="default" w:ascii="Courier New" w:hAnsi="Courier New" w:eastAsia="Courier New" w:cs="Courier New"/>
        <w:w w:val="99"/>
        <w:sz w:val="20"/>
        <w:szCs w:val="20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802" w:hanging="216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1184" w:hanging="216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1567" w:hanging="216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1949" w:hanging="216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2332" w:hanging="216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2714" w:hanging="216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3096" w:hanging="216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3479" w:hanging="216"/>
      </w:pPr>
      <w:rPr>
        <w:rFonts w:hint="default"/>
        <w:lang w:val="de-DE" w:eastAsia="de-DE" w:bidi="de-DE"/>
      </w:rPr>
    </w:lvl>
  </w:abstractNum>
  <w:abstractNum w:abstractNumId="40">
    <w:nsid w:val="6B3A70BD"/>
    <w:multiLevelType w:val="multilevel"/>
    <w:tmpl w:val="6B3A70BD"/>
    <w:lvl w:ilvl="0" w:tentative="0">
      <w:start w:val="0"/>
      <w:numFmt w:val="bullet"/>
      <w:lvlText w:val="☐"/>
      <w:lvlJc w:val="left"/>
      <w:pPr>
        <w:ind w:left="345" w:hanging="183"/>
      </w:pPr>
      <w:rPr>
        <w:rFonts w:hint="default" w:ascii="MS Gothic" w:hAnsi="MS Gothic" w:eastAsia="MS Gothic" w:cs="MS Gothic"/>
        <w:spacing w:val="2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83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83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83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83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83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83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83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83"/>
      </w:pPr>
      <w:rPr>
        <w:rFonts w:hint="default"/>
        <w:lang w:val="de-DE" w:eastAsia="de-DE" w:bidi="de-DE"/>
      </w:rPr>
    </w:lvl>
  </w:abstractNum>
  <w:abstractNum w:abstractNumId="41">
    <w:nsid w:val="6B766DAB"/>
    <w:multiLevelType w:val="multilevel"/>
    <w:tmpl w:val="6B766DAB"/>
    <w:lvl w:ilvl="0" w:tentative="0">
      <w:start w:val="0"/>
      <w:numFmt w:val="bullet"/>
      <w:lvlText w:val="☐"/>
      <w:lvlJc w:val="left"/>
      <w:pPr>
        <w:ind w:left="345" w:hanging="183"/>
      </w:pPr>
      <w:rPr>
        <w:rFonts w:hint="default" w:ascii="MS Gothic" w:hAnsi="MS Gothic" w:eastAsia="MS Gothic" w:cs="MS Gothic"/>
        <w:spacing w:val="2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83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83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83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83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83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83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83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83"/>
      </w:pPr>
      <w:rPr>
        <w:rFonts w:hint="default"/>
        <w:lang w:val="de-DE" w:eastAsia="de-DE" w:bidi="de-DE"/>
      </w:rPr>
    </w:lvl>
  </w:abstractNum>
  <w:abstractNum w:abstractNumId="42">
    <w:nsid w:val="6D6754F5"/>
    <w:multiLevelType w:val="multilevel"/>
    <w:tmpl w:val="6D6754F5"/>
    <w:lvl w:ilvl="0" w:tentative="0">
      <w:start w:val="0"/>
      <w:numFmt w:val="bullet"/>
      <w:lvlText w:val="☐"/>
      <w:lvlJc w:val="left"/>
      <w:pPr>
        <w:ind w:left="342" w:hanging="157"/>
      </w:pPr>
      <w:rPr>
        <w:rFonts w:hint="default" w:ascii="Segoe UI Symbol" w:hAnsi="Segoe UI Symbol" w:eastAsia="Segoe UI Symbol" w:cs="Segoe UI Symbol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57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57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57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57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57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57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57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57"/>
      </w:pPr>
      <w:rPr>
        <w:rFonts w:hint="default"/>
        <w:lang w:val="de-DE" w:eastAsia="de-DE" w:bidi="de-DE"/>
      </w:rPr>
    </w:lvl>
  </w:abstractNum>
  <w:abstractNum w:abstractNumId="43">
    <w:nsid w:val="6D8B39A7"/>
    <w:multiLevelType w:val="multilevel"/>
    <w:tmpl w:val="6D8B39A7"/>
    <w:lvl w:ilvl="0" w:tentative="0">
      <w:start w:val="0"/>
      <w:numFmt w:val="bullet"/>
      <w:lvlText w:val="☐"/>
      <w:lvlJc w:val="left"/>
      <w:pPr>
        <w:ind w:left="342" w:hanging="157"/>
      </w:pPr>
      <w:rPr>
        <w:rFonts w:hint="default" w:ascii="Segoe UI Symbol" w:hAnsi="Segoe UI Symbol" w:eastAsia="Segoe UI Symbol" w:cs="Segoe UI Symbol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57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57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57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57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57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57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57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57"/>
      </w:pPr>
      <w:rPr>
        <w:rFonts w:hint="default"/>
        <w:lang w:val="de-DE" w:eastAsia="de-DE" w:bidi="de-DE"/>
      </w:rPr>
    </w:lvl>
  </w:abstractNum>
  <w:abstractNum w:abstractNumId="44">
    <w:nsid w:val="6F8757D8"/>
    <w:multiLevelType w:val="multilevel"/>
    <w:tmpl w:val="6F8757D8"/>
    <w:lvl w:ilvl="0" w:tentative="0">
      <w:start w:val="0"/>
      <w:numFmt w:val="bullet"/>
      <w:lvlText w:val="o"/>
      <w:lvlJc w:val="left"/>
      <w:pPr>
        <w:ind w:left="419" w:hanging="216"/>
      </w:pPr>
      <w:rPr>
        <w:rFonts w:hint="default" w:ascii="Courier New" w:hAnsi="Courier New" w:eastAsia="Courier New" w:cs="Courier New"/>
        <w:w w:val="99"/>
        <w:sz w:val="20"/>
        <w:szCs w:val="20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821" w:hanging="216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1222" w:hanging="216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1623" w:hanging="216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2024" w:hanging="216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2425" w:hanging="216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2826" w:hanging="216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3227" w:hanging="216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3628" w:hanging="216"/>
      </w:pPr>
      <w:rPr>
        <w:rFonts w:hint="default"/>
        <w:lang w:val="de-DE" w:eastAsia="de-DE" w:bidi="de-DE"/>
      </w:rPr>
    </w:lvl>
  </w:abstractNum>
  <w:abstractNum w:abstractNumId="45">
    <w:nsid w:val="75190518"/>
    <w:multiLevelType w:val="multilevel"/>
    <w:tmpl w:val="75190518"/>
    <w:lvl w:ilvl="0" w:tentative="0">
      <w:start w:val="0"/>
      <w:numFmt w:val="bullet"/>
      <w:lvlText w:val="☐"/>
      <w:lvlJc w:val="left"/>
      <w:pPr>
        <w:ind w:left="342" w:hanging="157"/>
      </w:pPr>
      <w:rPr>
        <w:rFonts w:hint="default" w:ascii="Segoe UI Symbol" w:hAnsi="Segoe UI Symbol" w:eastAsia="Segoe UI Symbol" w:cs="Segoe UI Symbol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57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57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57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57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57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57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57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57"/>
      </w:pPr>
      <w:rPr>
        <w:rFonts w:hint="default"/>
        <w:lang w:val="de-DE" w:eastAsia="de-DE" w:bidi="de-DE"/>
      </w:rPr>
    </w:lvl>
  </w:abstractNum>
  <w:abstractNum w:abstractNumId="46">
    <w:nsid w:val="75F21F2E"/>
    <w:multiLevelType w:val="multilevel"/>
    <w:tmpl w:val="75F21F2E"/>
    <w:lvl w:ilvl="0" w:tentative="0">
      <w:start w:val="1"/>
      <w:numFmt w:val="upperLetter"/>
      <w:lvlText w:val="%1."/>
      <w:lvlJc w:val="left"/>
      <w:pPr>
        <w:ind w:left="1478" w:hanging="360"/>
      </w:pPr>
      <w:rPr>
        <w:rFonts w:hint="default" w:ascii="Arial" w:hAnsi="Arial" w:eastAsia="Arial" w:cs="Arial"/>
        <w:spacing w:val="-1"/>
        <w:w w:val="100"/>
        <w:sz w:val="22"/>
        <w:szCs w:val="22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2340" w:hanging="360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3201" w:hanging="360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4061" w:hanging="360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4922" w:hanging="360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5783" w:hanging="360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6643" w:hanging="360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7504" w:hanging="360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8365" w:hanging="360"/>
      </w:pPr>
      <w:rPr>
        <w:rFonts w:hint="default"/>
        <w:lang w:val="de-DE" w:eastAsia="de-DE" w:bidi="de-DE"/>
      </w:rPr>
    </w:lvl>
  </w:abstractNum>
  <w:abstractNum w:abstractNumId="47">
    <w:nsid w:val="764B74EE"/>
    <w:multiLevelType w:val="multilevel"/>
    <w:tmpl w:val="764B74EE"/>
    <w:lvl w:ilvl="0" w:tentative="0">
      <w:start w:val="0"/>
      <w:numFmt w:val="bullet"/>
      <w:lvlText w:val="☐"/>
      <w:lvlJc w:val="left"/>
      <w:pPr>
        <w:ind w:left="342" w:hanging="157"/>
      </w:pPr>
      <w:rPr>
        <w:rFonts w:hint="default" w:ascii="Segoe UI Symbol" w:hAnsi="Segoe UI Symbol" w:eastAsia="Segoe UI Symbol" w:cs="Segoe UI Symbol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57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57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57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57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57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57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57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57"/>
      </w:pPr>
      <w:rPr>
        <w:rFonts w:hint="default"/>
        <w:lang w:val="de-DE" w:eastAsia="de-DE" w:bidi="de-DE"/>
      </w:rPr>
    </w:lvl>
  </w:abstractNum>
  <w:abstractNum w:abstractNumId="48">
    <w:nsid w:val="77BA5A83"/>
    <w:multiLevelType w:val="multilevel"/>
    <w:tmpl w:val="77BA5A83"/>
    <w:lvl w:ilvl="0" w:tentative="0">
      <w:start w:val="0"/>
      <w:numFmt w:val="bullet"/>
      <w:lvlText w:val="☐"/>
      <w:lvlJc w:val="left"/>
      <w:pPr>
        <w:ind w:left="345" w:hanging="183"/>
      </w:pPr>
      <w:rPr>
        <w:rFonts w:hint="default" w:ascii="MS Gothic" w:hAnsi="MS Gothic" w:eastAsia="MS Gothic" w:cs="MS Gothic"/>
        <w:spacing w:val="2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83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83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83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83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83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83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83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83"/>
      </w:pPr>
      <w:rPr>
        <w:rFonts w:hint="default"/>
        <w:lang w:val="de-DE" w:eastAsia="de-DE" w:bidi="de-DE"/>
      </w:rPr>
    </w:lvl>
  </w:abstractNum>
  <w:abstractNum w:abstractNumId="49">
    <w:nsid w:val="79B14D98"/>
    <w:multiLevelType w:val="multilevel"/>
    <w:tmpl w:val="79B14D98"/>
    <w:lvl w:ilvl="0" w:tentative="0">
      <w:start w:val="0"/>
      <w:numFmt w:val="bullet"/>
      <w:lvlText w:val=""/>
      <w:lvlJc w:val="left"/>
      <w:pPr>
        <w:ind w:left="2110" w:hanging="360"/>
      </w:pPr>
      <w:rPr>
        <w:rFonts w:hint="default" w:ascii="Symbol" w:hAnsi="Symbol" w:eastAsia="Symbol" w:cs="Symbol"/>
        <w:color w:val="202020"/>
        <w:w w:val="100"/>
        <w:sz w:val="22"/>
        <w:szCs w:val="22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2916" w:hanging="360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3713" w:hanging="360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4509" w:hanging="360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5306" w:hanging="360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6103" w:hanging="360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6899" w:hanging="360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7696" w:hanging="360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8493" w:hanging="360"/>
      </w:pPr>
      <w:rPr>
        <w:rFonts w:hint="default"/>
        <w:lang w:val="de-DE" w:eastAsia="de-DE" w:bidi="de-DE"/>
      </w:rPr>
    </w:lvl>
  </w:abstractNum>
  <w:abstractNum w:abstractNumId="50">
    <w:nsid w:val="7B1654D7"/>
    <w:multiLevelType w:val="multilevel"/>
    <w:tmpl w:val="7B1654D7"/>
    <w:lvl w:ilvl="0" w:tentative="0">
      <w:start w:val="0"/>
      <w:numFmt w:val="bullet"/>
      <w:lvlText w:val="☐"/>
      <w:lvlJc w:val="left"/>
      <w:pPr>
        <w:ind w:left="330" w:hanging="157"/>
      </w:pPr>
      <w:rPr>
        <w:rFonts w:hint="default" w:ascii="Segoe UI Symbol" w:hAnsi="Segoe UI Symbol" w:eastAsia="Segoe UI Symbol" w:cs="Segoe UI Symbol"/>
        <w:w w:val="100"/>
        <w:sz w:val="16"/>
        <w:szCs w:val="16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432" w:hanging="157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525" w:hanging="157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618" w:hanging="157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710" w:hanging="157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803" w:hanging="157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896" w:hanging="157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988" w:hanging="157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1081" w:hanging="157"/>
      </w:pPr>
      <w:rPr>
        <w:rFonts w:hint="default"/>
        <w:lang w:val="de-DE" w:eastAsia="de-DE" w:bidi="de-DE"/>
      </w:rPr>
    </w:lvl>
  </w:abstractNum>
  <w:abstractNum w:abstractNumId="51">
    <w:nsid w:val="7D2896BF"/>
    <w:multiLevelType w:val="multilevel"/>
    <w:tmpl w:val="7D2896BF"/>
    <w:lvl w:ilvl="0" w:tentative="0">
      <w:start w:val="2"/>
      <w:numFmt w:val="decimal"/>
      <w:lvlText w:val="%1."/>
      <w:lvlJc w:val="left"/>
      <w:pPr>
        <w:ind w:left="1116" w:hanging="358"/>
      </w:pPr>
      <w:rPr>
        <w:rFonts w:hint="default" w:ascii="Arial" w:hAnsi="Arial" w:eastAsia="Arial" w:cs="Arial"/>
        <w:b/>
        <w:bCs/>
        <w:spacing w:val="-2"/>
        <w:w w:val="99"/>
        <w:sz w:val="24"/>
        <w:szCs w:val="24"/>
        <w:lang w:val="de-DE" w:eastAsia="de-DE" w:bidi="de-DE"/>
      </w:rPr>
    </w:lvl>
    <w:lvl w:ilvl="1" w:tentative="0">
      <w:start w:val="1"/>
      <w:numFmt w:val="decimal"/>
      <w:lvlText w:val="%1.%2."/>
      <w:lvlJc w:val="left"/>
      <w:pPr>
        <w:ind w:left="1466" w:hanging="641"/>
      </w:pPr>
      <w:rPr>
        <w:rFonts w:hint="default" w:ascii="Arial" w:hAnsi="Arial" w:eastAsia="Arial" w:cs="Arial"/>
        <w:b/>
        <w:bCs/>
        <w:w w:val="100"/>
        <w:sz w:val="22"/>
        <w:szCs w:val="22"/>
        <w:lang w:val="de-DE" w:eastAsia="de-DE" w:bidi="de-DE"/>
      </w:rPr>
    </w:lvl>
    <w:lvl w:ilvl="2" w:tentative="0">
      <w:start w:val="1"/>
      <w:numFmt w:val="upperLetter"/>
      <w:lvlText w:val="(%3)"/>
      <w:lvlJc w:val="left"/>
      <w:pPr>
        <w:ind w:left="1471" w:hanging="356"/>
      </w:pPr>
      <w:rPr>
        <w:rFonts w:hint="default" w:ascii="Arial" w:hAnsi="Arial" w:eastAsia="Arial" w:cs="Arial"/>
        <w:b/>
        <w:bCs/>
        <w:spacing w:val="-9"/>
        <w:w w:val="100"/>
        <w:sz w:val="22"/>
        <w:szCs w:val="22"/>
        <w:lang w:val="de-DE" w:eastAsia="de-DE" w:bidi="de-DE"/>
      </w:rPr>
    </w:lvl>
    <w:lvl w:ilvl="3" w:tentative="0">
      <w:start w:val="1"/>
      <w:numFmt w:val="decimal"/>
      <w:lvlText w:val="%4."/>
      <w:lvlJc w:val="left"/>
      <w:pPr>
        <w:ind w:left="1977" w:hanging="307"/>
        <w:jc w:val="right"/>
      </w:pPr>
      <w:rPr>
        <w:rFonts w:hint="default"/>
        <w:w w:val="100"/>
        <w:lang w:val="de-DE" w:eastAsia="de-DE" w:bidi="de-DE"/>
      </w:rPr>
    </w:lvl>
    <w:lvl w:ilvl="4" w:tentative="0">
      <w:start w:val="1"/>
      <w:numFmt w:val="decimal"/>
      <w:lvlText w:val="%4.%5."/>
      <w:lvlJc w:val="left"/>
      <w:pPr>
        <w:ind w:left="1466" w:hanging="708"/>
      </w:pPr>
      <w:rPr>
        <w:rFonts w:hint="default" w:ascii="Arial" w:hAnsi="Arial" w:eastAsia="Arial" w:cs="Arial"/>
        <w:b/>
        <w:bCs/>
        <w:w w:val="100"/>
        <w:sz w:val="22"/>
        <w:szCs w:val="22"/>
        <w:lang w:val="de-DE" w:eastAsia="de-DE" w:bidi="de-DE"/>
      </w:rPr>
    </w:lvl>
    <w:lvl w:ilvl="5" w:tentative="0">
      <w:start w:val="0"/>
      <w:numFmt w:val="bullet"/>
      <w:lvlText w:val=""/>
      <w:lvlJc w:val="left"/>
      <w:pPr>
        <w:ind w:left="1478" w:hanging="360"/>
      </w:pPr>
      <w:rPr>
        <w:rFonts w:hint="default" w:ascii="Symbol" w:hAnsi="Symbol" w:eastAsia="Symbol" w:cs="Symbol"/>
        <w:w w:val="100"/>
        <w:sz w:val="22"/>
        <w:szCs w:val="22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3601" w:hanging="360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5222" w:hanging="360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6843" w:hanging="360"/>
      </w:pPr>
      <w:rPr>
        <w:rFonts w:hint="default"/>
        <w:lang w:val="de-DE" w:eastAsia="de-DE" w:bidi="de-DE"/>
      </w:rPr>
    </w:lvl>
  </w:abstractNum>
  <w:abstractNum w:abstractNumId="52">
    <w:nsid w:val="7F6A58CF"/>
    <w:multiLevelType w:val="multilevel"/>
    <w:tmpl w:val="7F6A58CF"/>
    <w:lvl w:ilvl="0" w:tentative="0">
      <w:start w:val="0"/>
      <w:numFmt w:val="bullet"/>
      <w:lvlText w:val="o"/>
      <w:lvlJc w:val="left"/>
      <w:pPr>
        <w:ind w:left="419" w:hanging="216"/>
      </w:pPr>
      <w:rPr>
        <w:rFonts w:hint="default" w:ascii="Courier New" w:hAnsi="Courier New" w:eastAsia="Courier New" w:cs="Courier New"/>
        <w:w w:val="99"/>
        <w:sz w:val="20"/>
        <w:szCs w:val="20"/>
        <w:lang w:val="de-DE" w:eastAsia="de-DE" w:bidi="de-DE"/>
      </w:rPr>
    </w:lvl>
    <w:lvl w:ilvl="1" w:tentative="0">
      <w:start w:val="0"/>
      <w:numFmt w:val="bullet"/>
      <w:lvlText w:val="•"/>
      <w:lvlJc w:val="left"/>
      <w:pPr>
        <w:ind w:left="819" w:hanging="216"/>
      </w:pPr>
      <w:rPr>
        <w:rFonts w:hint="default"/>
        <w:lang w:val="de-DE" w:eastAsia="de-DE" w:bidi="de-DE"/>
      </w:rPr>
    </w:lvl>
    <w:lvl w:ilvl="2" w:tentative="0">
      <w:start w:val="0"/>
      <w:numFmt w:val="bullet"/>
      <w:lvlText w:val="•"/>
      <w:lvlJc w:val="left"/>
      <w:pPr>
        <w:ind w:left="1219" w:hanging="216"/>
      </w:pPr>
      <w:rPr>
        <w:rFonts w:hint="default"/>
        <w:lang w:val="de-DE" w:eastAsia="de-DE" w:bidi="de-DE"/>
      </w:rPr>
    </w:lvl>
    <w:lvl w:ilvl="3" w:tentative="0">
      <w:start w:val="0"/>
      <w:numFmt w:val="bullet"/>
      <w:lvlText w:val="•"/>
      <w:lvlJc w:val="left"/>
      <w:pPr>
        <w:ind w:left="1618" w:hanging="216"/>
      </w:pPr>
      <w:rPr>
        <w:rFonts w:hint="default"/>
        <w:lang w:val="de-DE" w:eastAsia="de-DE" w:bidi="de-DE"/>
      </w:rPr>
    </w:lvl>
    <w:lvl w:ilvl="4" w:tentative="0">
      <w:start w:val="0"/>
      <w:numFmt w:val="bullet"/>
      <w:lvlText w:val="•"/>
      <w:lvlJc w:val="left"/>
      <w:pPr>
        <w:ind w:left="2018" w:hanging="216"/>
      </w:pPr>
      <w:rPr>
        <w:rFonts w:hint="default"/>
        <w:lang w:val="de-DE" w:eastAsia="de-DE" w:bidi="de-DE"/>
      </w:rPr>
    </w:lvl>
    <w:lvl w:ilvl="5" w:tentative="0">
      <w:start w:val="0"/>
      <w:numFmt w:val="bullet"/>
      <w:lvlText w:val="•"/>
      <w:lvlJc w:val="left"/>
      <w:pPr>
        <w:ind w:left="2417" w:hanging="216"/>
      </w:pPr>
      <w:rPr>
        <w:rFonts w:hint="default"/>
        <w:lang w:val="de-DE" w:eastAsia="de-DE" w:bidi="de-DE"/>
      </w:rPr>
    </w:lvl>
    <w:lvl w:ilvl="6" w:tentative="0">
      <w:start w:val="0"/>
      <w:numFmt w:val="bullet"/>
      <w:lvlText w:val="•"/>
      <w:lvlJc w:val="left"/>
      <w:pPr>
        <w:ind w:left="2817" w:hanging="216"/>
      </w:pPr>
      <w:rPr>
        <w:rFonts w:hint="default"/>
        <w:lang w:val="de-DE" w:eastAsia="de-DE" w:bidi="de-DE"/>
      </w:rPr>
    </w:lvl>
    <w:lvl w:ilvl="7" w:tentative="0">
      <w:start w:val="0"/>
      <w:numFmt w:val="bullet"/>
      <w:lvlText w:val="•"/>
      <w:lvlJc w:val="left"/>
      <w:pPr>
        <w:ind w:left="3216" w:hanging="216"/>
      </w:pPr>
      <w:rPr>
        <w:rFonts w:hint="default"/>
        <w:lang w:val="de-DE" w:eastAsia="de-DE" w:bidi="de-DE"/>
      </w:rPr>
    </w:lvl>
    <w:lvl w:ilvl="8" w:tentative="0">
      <w:start w:val="0"/>
      <w:numFmt w:val="bullet"/>
      <w:lvlText w:val="•"/>
      <w:lvlJc w:val="left"/>
      <w:pPr>
        <w:ind w:left="3616" w:hanging="216"/>
      </w:pPr>
      <w:rPr>
        <w:rFonts w:hint="default"/>
        <w:lang w:val="de-DE" w:eastAsia="de-DE" w:bidi="de-DE"/>
      </w:rPr>
    </w:lvl>
  </w:abstractNum>
  <w:num w:numId="1">
    <w:abstractNumId w:val="32"/>
  </w:num>
  <w:num w:numId="2">
    <w:abstractNumId w:val="12"/>
  </w:num>
  <w:num w:numId="3">
    <w:abstractNumId w:val="49"/>
  </w:num>
  <w:num w:numId="4">
    <w:abstractNumId w:val="15"/>
  </w:num>
  <w:num w:numId="5">
    <w:abstractNumId w:val="14"/>
  </w:num>
  <w:num w:numId="6">
    <w:abstractNumId w:val="48"/>
  </w:num>
  <w:num w:numId="7">
    <w:abstractNumId w:val="23"/>
  </w:num>
  <w:num w:numId="8">
    <w:abstractNumId w:val="18"/>
  </w:num>
  <w:num w:numId="9">
    <w:abstractNumId w:val="3"/>
  </w:num>
  <w:num w:numId="10">
    <w:abstractNumId w:val="33"/>
  </w:num>
  <w:num w:numId="11">
    <w:abstractNumId w:val="24"/>
  </w:num>
  <w:num w:numId="12">
    <w:abstractNumId w:val="26"/>
  </w:num>
  <w:num w:numId="13">
    <w:abstractNumId w:val="31"/>
  </w:num>
  <w:num w:numId="14">
    <w:abstractNumId w:val="1"/>
  </w:num>
  <w:num w:numId="15">
    <w:abstractNumId w:val="22"/>
  </w:num>
  <w:num w:numId="16">
    <w:abstractNumId w:val="7"/>
  </w:num>
  <w:num w:numId="17">
    <w:abstractNumId w:val="40"/>
  </w:num>
  <w:num w:numId="18">
    <w:abstractNumId w:val="38"/>
  </w:num>
  <w:num w:numId="19">
    <w:abstractNumId w:val="43"/>
  </w:num>
  <w:num w:numId="20">
    <w:abstractNumId w:val="4"/>
  </w:num>
  <w:num w:numId="21">
    <w:abstractNumId w:val="13"/>
  </w:num>
  <w:num w:numId="22">
    <w:abstractNumId w:val="42"/>
  </w:num>
  <w:num w:numId="23">
    <w:abstractNumId w:val="10"/>
  </w:num>
  <w:num w:numId="24">
    <w:abstractNumId w:val="47"/>
  </w:num>
  <w:num w:numId="25">
    <w:abstractNumId w:val="51"/>
  </w:num>
  <w:num w:numId="26">
    <w:abstractNumId w:val="0"/>
  </w:num>
  <w:num w:numId="27">
    <w:abstractNumId w:val="5"/>
  </w:num>
  <w:num w:numId="28">
    <w:abstractNumId w:val="44"/>
  </w:num>
  <w:num w:numId="29">
    <w:abstractNumId w:val="9"/>
  </w:num>
  <w:num w:numId="30">
    <w:abstractNumId w:val="6"/>
  </w:num>
  <w:num w:numId="31">
    <w:abstractNumId w:val="35"/>
  </w:num>
  <w:num w:numId="32">
    <w:abstractNumId w:val="8"/>
  </w:num>
  <w:num w:numId="33">
    <w:abstractNumId w:val="16"/>
  </w:num>
  <w:num w:numId="34">
    <w:abstractNumId w:val="27"/>
  </w:num>
  <w:num w:numId="35">
    <w:abstractNumId w:val="39"/>
  </w:num>
  <w:num w:numId="36">
    <w:abstractNumId w:val="11"/>
  </w:num>
  <w:num w:numId="37">
    <w:abstractNumId w:val="36"/>
  </w:num>
  <w:num w:numId="38">
    <w:abstractNumId w:val="28"/>
  </w:num>
  <w:num w:numId="39">
    <w:abstractNumId w:val="20"/>
  </w:num>
  <w:num w:numId="40">
    <w:abstractNumId w:val="19"/>
  </w:num>
  <w:num w:numId="41">
    <w:abstractNumId w:val="52"/>
  </w:num>
  <w:num w:numId="42">
    <w:abstractNumId w:val="37"/>
  </w:num>
  <w:num w:numId="43">
    <w:abstractNumId w:val="25"/>
  </w:num>
  <w:num w:numId="44">
    <w:abstractNumId w:val="45"/>
  </w:num>
  <w:num w:numId="45">
    <w:abstractNumId w:val="30"/>
  </w:num>
  <w:num w:numId="46">
    <w:abstractNumId w:val="46"/>
  </w:num>
  <w:num w:numId="47">
    <w:abstractNumId w:val="21"/>
  </w:num>
  <w:num w:numId="48">
    <w:abstractNumId w:val="34"/>
  </w:num>
  <w:num w:numId="49">
    <w:abstractNumId w:val="2"/>
  </w:num>
  <w:num w:numId="50">
    <w:abstractNumId w:val="50"/>
  </w:num>
  <w:num w:numId="51">
    <w:abstractNumId w:val="41"/>
  </w:num>
  <w:num w:numId="52">
    <w:abstractNumId w:val="29"/>
  </w:num>
  <w:num w:numId="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doNotShadeFormData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B9"/>
    <w:rsid w:val="000D0383"/>
    <w:rsid w:val="000E366E"/>
    <w:rsid w:val="000E4A86"/>
    <w:rsid w:val="00107717"/>
    <w:rsid w:val="00117A0B"/>
    <w:rsid w:val="00150AB5"/>
    <w:rsid w:val="00182137"/>
    <w:rsid w:val="003C0744"/>
    <w:rsid w:val="004118E7"/>
    <w:rsid w:val="00457A5A"/>
    <w:rsid w:val="005759DD"/>
    <w:rsid w:val="005C3068"/>
    <w:rsid w:val="00652672"/>
    <w:rsid w:val="00687FFA"/>
    <w:rsid w:val="006F7D80"/>
    <w:rsid w:val="00764ADA"/>
    <w:rsid w:val="00834AB2"/>
    <w:rsid w:val="008B414C"/>
    <w:rsid w:val="008D10B9"/>
    <w:rsid w:val="008F121E"/>
    <w:rsid w:val="009624D2"/>
    <w:rsid w:val="009F7129"/>
    <w:rsid w:val="00A06789"/>
    <w:rsid w:val="00A707B9"/>
    <w:rsid w:val="00AC7BA2"/>
    <w:rsid w:val="00B05435"/>
    <w:rsid w:val="00C61348"/>
    <w:rsid w:val="00CF6197"/>
    <w:rsid w:val="00DA4F7D"/>
    <w:rsid w:val="00DA6CBA"/>
    <w:rsid w:val="00EA0974"/>
    <w:rsid w:val="00EA7B03"/>
    <w:rsid w:val="00F979EF"/>
    <w:rsid w:val="013A185C"/>
    <w:rsid w:val="042060F5"/>
    <w:rsid w:val="108F564C"/>
    <w:rsid w:val="1AB608D9"/>
    <w:rsid w:val="1AD314B7"/>
    <w:rsid w:val="1BE85EC6"/>
    <w:rsid w:val="1D136E20"/>
    <w:rsid w:val="1D620533"/>
    <w:rsid w:val="20F003EE"/>
    <w:rsid w:val="32214B83"/>
    <w:rsid w:val="3BC11272"/>
    <w:rsid w:val="44E657F9"/>
    <w:rsid w:val="45AB2920"/>
    <w:rsid w:val="45EC4079"/>
    <w:rsid w:val="4D94651C"/>
    <w:rsid w:val="4EFA3D89"/>
    <w:rsid w:val="562454FF"/>
    <w:rsid w:val="592F3246"/>
    <w:rsid w:val="5ABA608D"/>
    <w:rsid w:val="5FCE35C5"/>
    <w:rsid w:val="60800214"/>
    <w:rsid w:val="6ACA241D"/>
    <w:rsid w:val="6B0C0BF8"/>
    <w:rsid w:val="6C4D7C1C"/>
    <w:rsid w:val="72981C2B"/>
    <w:rsid w:val="7B06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de-DE" w:eastAsia="de-DE" w:bidi="de-DE"/>
    </w:rPr>
  </w:style>
  <w:style w:type="paragraph" w:styleId="2">
    <w:name w:val="heading 1"/>
    <w:basedOn w:val="1"/>
    <w:qFormat/>
    <w:uiPriority w:val="9"/>
    <w:pPr>
      <w:spacing w:before="88"/>
      <w:ind w:left="758"/>
      <w:outlineLvl w:val="0"/>
    </w:pPr>
    <w:rPr>
      <w:i/>
      <w:sz w:val="40"/>
      <w:szCs w:val="40"/>
    </w:rPr>
  </w:style>
  <w:style w:type="paragraph" w:styleId="3">
    <w:name w:val="heading 2"/>
    <w:basedOn w:val="1"/>
    <w:unhideWhenUsed/>
    <w:qFormat/>
    <w:uiPriority w:val="9"/>
    <w:pPr>
      <w:ind w:left="758"/>
      <w:outlineLvl w:val="1"/>
    </w:pPr>
    <w:rPr>
      <w:b/>
      <w:bCs/>
      <w:sz w:val="28"/>
      <w:szCs w:val="28"/>
    </w:rPr>
  </w:style>
  <w:style w:type="paragraph" w:styleId="4">
    <w:name w:val="heading 3"/>
    <w:basedOn w:val="1"/>
    <w:unhideWhenUsed/>
    <w:qFormat/>
    <w:uiPriority w:val="9"/>
    <w:pPr>
      <w:ind w:left="758"/>
      <w:outlineLvl w:val="2"/>
    </w:pPr>
    <w:rPr>
      <w:b/>
      <w:bCs/>
      <w:sz w:val="24"/>
      <w:szCs w:val="24"/>
      <w:u w:val="single" w:color="000000"/>
    </w:rPr>
  </w:style>
  <w:style w:type="paragraph" w:styleId="5">
    <w:name w:val="heading 4"/>
    <w:basedOn w:val="1"/>
    <w:unhideWhenUsed/>
    <w:qFormat/>
    <w:uiPriority w:val="9"/>
    <w:pPr>
      <w:spacing w:before="83"/>
      <w:ind w:left="1466" w:hanging="709"/>
      <w:outlineLvl w:val="3"/>
    </w:pPr>
    <w:rPr>
      <w:b/>
      <w:bCs/>
    </w:rPr>
  </w:style>
  <w:style w:type="paragraph" w:styleId="6">
    <w:name w:val="heading 5"/>
    <w:basedOn w:val="1"/>
    <w:unhideWhenUsed/>
    <w:qFormat/>
    <w:uiPriority w:val="9"/>
    <w:pPr>
      <w:spacing w:before="86"/>
      <w:ind w:left="758"/>
      <w:outlineLvl w:val="4"/>
    </w:pPr>
    <w:rPr>
      <w:b/>
      <w:bCs/>
      <w:i/>
      <w:u w:val="single" w:color="00000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20"/>
    <w:semiHidden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10">
    <w:name w:val="Body Text"/>
    <w:basedOn w:val="1"/>
    <w:link w:val="25"/>
    <w:qFormat/>
    <w:uiPriority w:val="1"/>
  </w:style>
  <w:style w:type="paragraph" w:styleId="11">
    <w:name w:val="caption"/>
    <w:basedOn w:val="1"/>
    <w:next w:val="1"/>
    <w:semiHidden/>
    <w:unhideWhenUsed/>
    <w:qFormat/>
    <w:uiPriority w:val="35"/>
    <w:rPr>
      <w:rFonts w:ascii="Arial" w:hAnsi="Arial" w:eastAsia="黑体" w:cs="Arial"/>
      <w:sz w:val="20"/>
    </w:rPr>
  </w:style>
  <w:style w:type="paragraph" w:styleId="12">
    <w:name w:val="footer"/>
    <w:basedOn w:val="1"/>
    <w:link w:val="24"/>
    <w:unhideWhenUsed/>
    <w:qFormat/>
    <w:uiPriority w:val="99"/>
    <w:pPr>
      <w:widowControl/>
      <w:tabs>
        <w:tab w:val="center" w:pos="4536"/>
        <w:tab w:val="right" w:pos="9072"/>
      </w:tabs>
      <w:autoSpaceDE/>
      <w:autoSpaceDN/>
      <w:spacing w:before="120" w:after="120" w:line="288" w:lineRule="auto"/>
      <w:jc w:val="both"/>
    </w:pPr>
    <w:rPr>
      <w:rFonts w:eastAsiaTheme="minorEastAsia" w:cstheme="minorBidi"/>
      <w:szCs w:val="24"/>
      <w:lang w:val="en-US" w:eastAsia="ja-JP" w:bidi="ar-SA"/>
    </w:rPr>
  </w:style>
  <w:style w:type="paragraph" w:styleId="13">
    <w:name w:val="header"/>
    <w:basedOn w:val="1"/>
    <w:link w:val="23"/>
    <w:unhideWhenUsed/>
    <w:qFormat/>
    <w:uiPriority w:val="99"/>
    <w:pPr>
      <w:widowControl/>
      <w:tabs>
        <w:tab w:val="center" w:pos="4536"/>
        <w:tab w:val="right" w:pos="9072"/>
      </w:tabs>
      <w:autoSpaceDE/>
      <w:autoSpaceDN/>
      <w:spacing w:before="120" w:after="120" w:line="288" w:lineRule="auto"/>
      <w:jc w:val="both"/>
    </w:pPr>
    <w:rPr>
      <w:rFonts w:eastAsiaTheme="minorEastAsia" w:cstheme="minorBidi"/>
      <w:szCs w:val="24"/>
      <w:lang w:val="en-US" w:eastAsia="ja-JP" w:bidi="ar-SA"/>
    </w:rPr>
  </w:style>
  <w:style w:type="paragraph" w:styleId="14">
    <w:name w:val="table of figures"/>
    <w:basedOn w:val="1"/>
    <w:next w:val="1"/>
    <w:semiHidden/>
    <w:unhideWhenUsed/>
    <w:qFormat/>
    <w:uiPriority w:val="99"/>
    <w:pPr>
      <w:ind w:leftChars="200" w:hanging="200" w:hangingChars="200"/>
    </w:pPr>
  </w:style>
  <w:style w:type="paragraph" w:styleId="15">
    <w:name w:val="toc 1"/>
    <w:basedOn w:val="1"/>
    <w:qFormat/>
    <w:uiPriority w:val="1"/>
    <w:pPr>
      <w:spacing w:before="154"/>
      <w:ind w:left="1198" w:hanging="441"/>
    </w:pPr>
    <w:rPr>
      <w:sz w:val="20"/>
      <w:szCs w:val="20"/>
    </w:rPr>
  </w:style>
  <w:style w:type="paragraph" w:styleId="16">
    <w:name w:val="toc 2"/>
    <w:basedOn w:val="1"/>
    <w:qFormat/>
    <w:uiPriority w:val="1"/>
    <w:pPr>
      <w:spacing w:before="154"/>
      <w:ind w:left="1639" w:hanging="661"/>
    </w:pPr>
    <w:rPr>
      <w:sz w:val="20"/>
      <w:szCs w:val="20"/>
    </w:rPr>
  </w:style>
  <w:style w:type="paragraph" w:styleId="17">
    <w:name w:val="toc 3"/>
    <w:basedOn w:val="1"/>
    <w:qFormat/>
    <w:uiPriority w:val="1"/>
    <w:pPr>
      <w:spacing w:before="154"/>
      <w:ind w:left="2078" w:hanging="881"/>
    </w:pPr>
    <w:rPr>
      <w:sz w:val="20"/>
      <w:szCs w:val="20"/>
    </w:rPr>
  </w:style>
  <w:style w:type="paragraph" w:styleId="18">
    <w:name w:val="List Paragraph"/>
    <w:basedOn w:val="1"/>
    <w:link w:val="22"/>
    <w:qFormat/>
    <w:uiPriority w:val="34"/>
    <w:pPr>
      <w:ind w:left="1478" w:hanging="361"/>
    </w:p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Balloon Text Char"/>
    <w:basedOn w:val="7"/>
    <w:link w:val="9"/>
    <w:semiHidden/>
    <w:qFormat/>
    <w:uiPriority w:val="99"/>
    <w:rPr>
      <w:rFonts w:ascii="Times New Roman" w:hAnsi="Times New Roman" w:eastAsia="Arial" w:cs="Times New Roman"/>
      <w:sz w:val="18"/>
      <w:szCs w:val="18"/>
      <w:lang w:val="de-DE" w:eastAsia="de-DE" w:bidi="de-DE"/>
    </w:rPr>
  </w:style>
  <w:style w:type="paragraph" w:customStyle="1" w:styleId="21">
    <w:name w:val="Revision"/>
    <w:hidden/>
    <w:semiHidden/>
    <w:qFormat/>
    <w:uiPriority w:val="99"/>
    <w:pPr>
      <w:widowControl/>
      <w:autoSpaceDE/>
      <w:autoSpaceDN/>
    </w:pPr>
    <w:rPr>
      <w:rFonts w:ascii="Arial" w:hAnsi="Arial" w:eastAsia="Arial" w:cs="Arial"/>
      <w:sz w:val="22"/>
      <w:szCs w:val="22"/>
      <w:lang w:val="de-DE" w:eastAsia="de-DE" w:bidi="de-DE"/>
    </w:rPr>
  </w:style>
  <w:style w:type="character" w:customStyle="1" w:styleId="22">
    <w:name w:val="List Paragraph Char"/>
    <w:basedOn w:val="7"/>
    <w:link w:val="18"/>
    <w:qFormat/>
    <w:locked/>
    <w:uiPriority w:val="34"/>
    <w:rPr>
      <w:rFonts w:ascii="Arial" w:hAnsi="Arial" w:eastAsia="Arial" w:cs="Arial"/>
      <w:lang w:val="de-DE" w:eastAsia="de-DE" w:bidi="de-DE"/>
    </w:rPr>
  </w:style>
  <w:style w:type="character" w:customStyle="1" w:styleId="23">
    <w:name w:val="Header Char"/>
    <w:basedOn w:val="7"/>
    <w:link w:val="13"/>
    <w:qFormat/>
    <w:uiPriority w:val="99"/>
    <w:rPr>
      <w:rFonts w:ascii="Arial" w:hAnsi="Arial" w:eastAsiaTheme="minorEastAsia"/>
      <w:szCs w:val="24"/>
      <w:lang w:eastAsia="ja-JP"/>
    </w:rPr>
  </w:style>
  <w:style w:type="character" w:customStyle="1" w:styleId="24">
    <w:name w:val="Footer Char"/>
    <w:basedOn w:val="7"/>
    <w:link w:val="12"/>
    <w:qFormat/>
    <w:uiPriority w:val="99"/>
    <w:rPr>
      <w:rFonts w:ascii="Arial" w:hAnsi="Arial" w:eastAsiaTheme="minorEastAsia"/>
      <w:szCs w:val="24"/>
      <w:lang w:eastAsia="ja-JP"/>
    </w:rPr>
  </w:style>
  <w:style w:type="character" w:customStyle="1" w:styleId="25">
    <w:name w:val="Body Text Char"/>
    <w:basedOn w:val="7"/>
    <w:link w:val="10"/>
    <w:qFormat/>
    <w:uiPriority w:val="1"/>
    <w:rPr>
      <w:rFonts w:ascii="Arial" w:hAnsi="Arial" w:eastAsia="Arial" w:cs="Arial"/>
      <w:lang w:val="de-DE" w:eastAsia="de-DE" w:bidi="de-DE"/>
    </w:rPr>
  </w:style>
  <w:style w:type="character" w:customStyle="1" w:styleId="26">
    <w:name w:val="fontstyle01"/>
    <w:qFormat/>
    <w:uiPriority w:val="0"/>
    <w:rPr>
      <w:rFonts w:ascii="ArialMT" w:hAnsi="ArialMT" w:eastAsia="ArialMT" w:cs="ArialMT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6.xml"/><Relationship Id="rId2" Type="http://schemas.openxmlformats.org/officeDocument/2006/relationships/settings" Target="settings.xml"/><Relationship Id="rId19" Type="http://schemas.openxmlformats.org/officeDocument/2006/relationships/customXml" Target="../customXml/item5.xml"/><Relationship Id="rId18" Type="http://schemas.openxmlformats.org/officeDocument/2006/relationships/customXml" Target="../customXml/item4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png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43128A551F1C4CBFF7CAFCF3CC6CF4" ma:contentTypeVersion="19" ma:contentTypeDescription="Ein neues Dokument erstellen." ma:contentTypeScope="" ma:versionID="a4e1d28d4b1392898339d746ec6f516c">
  <xsd:schema xmlns:xsd="http://www.w3.org/2001/XMLSchema" xmlns:xs="http://www.w3.org/2001/XMLSchema" xmlns:p="http://schemas.microsoft.com/office/2006/metadata/properties" xmlns:ns2="cf63e47e-96be-43a7-9c4e-0a5012f8609c" xmlns:ns3="c223a77a-1bdc-44bd-8349-8f51de15cd10" xmlns:ns4="484c8c59-755d-4516-b8d2-1621b38262b4" targetNamespace="http://schemas.microsoft.com/office/2006/metadata/properties" ma:root="true" ma:fieldsID="713dbb6c3097a2d2f180ed8b440902d8" ns2:_="" ns3:_="" ns4:_="">
    <xsd:import namespace="cf63e47e-96be-43a7-9c4e-0a5012f8609c"/>
    <xsd:import namespace="c223a77a-1bdc-44bd-8349-8f51de15cd10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3e47e-96be-43a7-9c4e-0a5012f86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3a77a-1bdc-44bd-8349-8f51de15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2ed7d0d-cb9c-4162-80c7-ac0440346501}" ma:internalName="TaxCatchAll" ma:showField="CatchAllData" ma:web="c223a77a-1bdc-44bd-8349-8f51de15c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23a77a-1bdc-44bd-8349-8f51de15cd10">SRFTFS2Y63PY-545973155-47857</_dlc_DocId>
    <_dlc_DocIdUrl xmlns="c223a77a-1bdc-44bd-8349-8f51de15cd10">
      <Url>https://gizonline.sharepoint.com/sites/WaterPolicy-InnovationforResilienceWaPo-RE/_layouts/15/DocIdRedir.aspx?ID=SRFTFS2Y63PY-545973155-47857</Url>
      <Description>SRFTFS2Y63PY-545973155-47857</Description>
    </_dlc_DocIdUrl>
    <lcf76f155ced4ddcb4097134ff3c332f xmlns="cf63e47e-96be-43a7-9c4e-0a5012f8609c">
      <Terms xmlns="http://schemas.microsoft.com/office/infopath/2007/PartnerControls"/>
    </lcf76f155ced4ddcb4097134ff3c332f>
    <TaxCatchAll xmlns="484c8c59-755d-4516-b8d2-1621b38262b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FF83A2-828E-4DE4-9C8D-8FB50548F2A4}">
  <ds:schemaRefs/>
</ds:datastoreItem>
</file>

<file path=customXml/itemProps3.xml><?xml version="1.0" encoding="utf-8"?>
<ds:datastoreItem xmlns:ds="http://schemas.openxmlformats.org/officeDocument/2006/customXml" ds:itemID="{478A9959-BDAE-431D-9D28-D157BD2401F9}"/>
</file>

<file path=customXml/itemProps4.xml><?xml version="1.0" encoding="utf-8"?>
<ds:datastoreItem xmlns:ds="http://schemas.openxmlformats.org/officeDocument/2006/customXml" ds:itemID="{EA6E5E75-6BBB-614F-A8E9-591E9E4E0220}">
  <ds:schemaRefs/>
</ds:datastoreItem>
</file>

<file path=customXml/itemProps5.xml><?xml version="1.0" encoding="utf-8"?>
<ds:datastoreItem xmlns:ds="http://schemas.openxmlformats.org/officeDocument/2006/customXml" ds:itemID="{51E6E2A6-0F5A-48A7-9F33-0F94572D0AF9}">
  <ds:schemaRefs/>
</ds:datastoreItem>
</file>

<file path=customXml/itemProps6.xml><?xml version="1.0" encoding="utf-8"?>
<ds:datastoreItem xmlns:ds="http://schemas.openxmlformats.org/officeDocument/2006/customXml" ds:itemID="{B2BB4A01-A4F8-4168-AB4D-2FF863D375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7571</Words>
  <Characters>40810</Characters>
  <Lines>2720</Lines>
  <Paragraphs>1151</Paragraphs>
  <TotalTime>4</TotalTime>
  <ScaleCrop>false</ScaleCrop>
  <LinksUpToDate>false</LinksUpToDate>
  <CharactersWithSpaces>47230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Dubois</dc:creator>
  <cp:keywords>, docId:1C376D5AB1E94EE9E22B2C901C0DA332</cp:keywords>
  <cp:lastModifiedBy>Oscar Veses</cp:lastModifiedBy>
  <cp:revision>2</cp:revision>
  <dcterms:created xsi:type="dcterms:W3CDTF">2024-01-09T16:38:00Z</dcterms:created>
  <dcterms:modified xsi:type="dcterms:W3CDTF">2024-01-25T14:57:15Z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  <property fmtid="{D5CDD505-2E9C-101B-9397-08002B2CF9AE}" pid="5" name="ContentTypeId">
    <vt:lpwstr>0x0101001143128A551F1C4CBFF7CAFCF3CC6CF4</vt:lpwstr>
  </property>
  <property fmtid="{D5CDD505-2E9C-101B-9397-08002B2CF9AE}" pid="6" name="_dlc_DocIdItemGuid">
    <vt:lpwstr>f238949b-0c87-46cd-8936-54836570469d</vt:lpwstr>
  </property>
  <property fmtid="{D5CDD505-2E9C-101B-9397-08002B2CF9AE}" pid="7" name="MediaServiceImageTags">
    <vt:lpwstr/>
  </property>
  <property fmtid="{D5CDD505-2E9C-101B-9397-08002B2CF9AE}" pid="8" name="KSOProductBuildVer">
    <vt:lpwstr>2057-12.2.0.13431</vt:lpwstr>
  </property>
  <property fmtid="{D5CDD505-2E9C-101B-9397-08002B2CF9AE}" pid="9" name="ICV">
    <vt:lpwstr>6F5B54257ACE41A3909958FBCDCDF330_12</vt:lpwstr>
  </property>
</Properties>
</file>